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8" w:rsidRPr="007B7548" w:rsidRDefault="007B7548" w:rsidP="007B7548">
      <w:pPr>
        <w:pStyle w:val="a3"/>
        <w:numPr>
          <w:ilvl w:val="2"/>
          <w:numId w:val="1"/>
        </w:numPr>
        <w:ind w:left="0" w:firstLine="0"/>
        <w:jc w:val="both"/>
        <w:rPr>
          <w:b/>
        </w:rPr>
      </w:pPr>
      <w:r w:rsidRPr="007B7548">
        <w:rPr>
          <w:b/>
          <w:iCs/>
        </w:rPr>
        <w:t>Описание образовательной деятельности по профессиональной коррекции нарушений развития детей  посещающих общеобразовательную группу</w:t>
      </w:r>
    </w:p>
    <w:p w:rsidR="007B7548" w:rsidRPr="007B7548" w:rsidRDefault="007B7548" w:rsidP="007B7548">
      <w:pPr>
        <w:pStyle w:val="a3"/>
        <w:ind w:left="0"/>
        <w:jc w:val="both"/>
        <w:rPr>
          <w:b/>
        </w:rPr>
      </w:pPr>
    </w:p>
    <w:p w:rsidR="007B7548" w:rsidRPr="007B7548" w:rsidRDefault="007B7548" w:rsidP="007B7548">
      <w:pPr>
        <w:pStyle w:val="a3"/>
        <w:ind w:left="0"/>
        <w:jc w:val="both"/>
        <w:rPr>
          <w:b/>
        </w:rPr>
      </w:pPr>
      <w:r w:rsidRPr="007B7548">
        <w:rPr>
          <w:b/>
          <w:iCs/>
        </w:rPr>
        <w:t>А) Специальные условия для получения образования детьми с ограниченными возможностями здоровья:</w:t>
      </w:r>
    </w:p>
    <w:p w:rsidR="007B7548" w:rsidRPr="007B7548" w:rsidRDefault="007B7548" w:rsidP="007B7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548" w:rsidRPr="000967B1" w:rsidRDefault="00256984" w:rsidP="000967B1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B7548" w:rsidRPr="007B75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Категория детей с ОВЗ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детском саду «Чайка»</w:t>
      </w:r>
      <w:r w:rsidR="007B7548" w:rsidRPr="007B75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неоднородна</w:t>
      </w:r>
      <w:r w:rsidR="007B7548" w:rsidRPr="007B75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 </w:t>
      </w:r>
      <w:r w:rsidR="006F6780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группах компенсирующе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й направленности </w:t>
      </w:r>
      <w:r w:rsidR="000967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имеются </w:t>
      </w:r>
      <w:r w:rsidR="007B7548" w:rsidRPr="007B75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дети с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тяжелыми нарушениями речи (ТНР) и дети  с </w:t>
      </w:r>
      <w:r w:rsidRPr="007B7548">
        <w:rPr>
          <w:rFonts w:ascii="Times New Roman" w:eastAsia="Times New Roman" w:hAnsi="Times New Roman"/>
          <w:iCs/>
          <w:sz w:val="24"/>
          <w:szCs w:val="24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(ЗПР)</w:t>
      </w:r>
      <w:r w:rsidR="000967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0967B1" w:rsidRPr="000967B1">
        <w:rPr>
          <w:rFonts w:ascii="Times New Roman" w:eastAsia="Times New Roman" w:hAnsi="Times New Roman"/>
          <w:sz w:val="24"/>
          <w:szCs w:val="24"/>
          <w:lang w:eastAsia="ar-SA"/>
        </w:rPr>
        <w:t xml:space="preserve">Зачисление в группы проводится на основании заключений, выданных  Психолого-медико-педагогической комиссией и  письменного  заявления родителей.    </w:t>
      </w:r>
    </w:p>
    <w:p w:rsidR="007B7548" w:rsidRP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B7548" w:rsidRP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B754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Б) Механизмы адаптации Программы для детей с ОВЗ</w:t>
      </w:r>
    </w:p>
    <w:p w:rsidR="007B7548" w:rsidRP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B7548" w:rsidRPr="007B7548" w:rsidRDefault="007B7548" w:rsidP="007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8">
        <w:rPr>
          <w:rFonts w:ascii="Times New Roman" w:hAnsi="Times New Roman"/>
          <w:sz w:val="24"/>
          <w:szCs w:val="24"/>
        </w:rPr>
        <w:tab/>
      </w:r>
      <w:r w:rsidR="000967B1">
        <w:rPr>
          <w:rFonts w:ascii="Times New Roman" w:hAnsi="Times New Roman"/>
          <w:sz w:val="24"/>
          <w:szCs w:val="24"/>
        </w:rPr>
        <w:t xml:space="preserve">Дети с </w:t>
      </w:r>
      <w:r w:rsidRPr="007B7548">
        <w:rPr>
          <w:rFonts w:ascii="Times New Roman" w:hAnsi="Times New Roman"/>
          <w:sz w:val="24"/>
          <w:szCs w:val="24"/>
        </w:rPr>
        <w:t xml:space="preserve"> ОВЗ</w:t>
      </w:r>
      <w:r w:rsidR="000967B1">
        <w:rPr>
          <w:rFonts w:ascii="Times New Roman" w:hAnsi="Times New Roman"/>
          <w:sz w:val="24"/>
          <w:szCs w:val="24"/>
        </w:rPr>
        <w:t xml:space="preserve">, </w:t>
      </w:r>
      <w:r w:rsidRPr="007B7548">
        <w:rPr>
          <w:rFonts w:ascii="Times New Roman" w:hAnsi="Times New Roman"/>
          <w:sz w:val="24"/>
          <w:szCs w:val="24"/>
        </w:rPr>
        <w:t xml:space="preserve">  посещающи</w:t>
      </w:r>
      <w:r w:rsidR="000967B1">
        <w:rPr>
          <w:rFonts w:ascii="Times New Roman" w:hAnsi="Times New Roman"/>
          <w:sz w:val="24"/>
          <w:szCs w:val="24"/>
        </w:rPr>
        <w:t>е</w:t>
      </w:r>
      <w:r w:rsidRPr="007B7548">
        <w:rPr>
          <w:rFonts w:ascii="Times New Roman" w:hAnsi="Times New Roman"/>
          <w:sz w:val="24"/>
          <w:szCs w:val="24"/>
        </w:rPr>
        <w:t xml:space="preserve"> </w:t>
      </w:r>
      <w:r w:rsidR="000967B1">
        <w:rPr>
          <w:rFonts w:ascii="Times New Roman" w:hAnsi="Times New Roman"/>
          <w:sz w:val="24"/>
          <w:szCs w:val="24"/>
        </w:rPr>
        <w:t xml:space="preserve">группы </w:t>
      </w:r>
      <w:r w:rsidR="006F6780">
        <w:rPr>
          <w:rFonts w:ascii="Times New Roman" w:eastAsia="Times New Roman" w:hAnsi="Times New Roman"/>
          <w:iCs/>
          <w:sz w:val="24"/>
          <w:szCs w:val="24"/>
          <w:lang w:eastAsia="ru-RU"/>
        </w:rPr>
        <w:t>компенсирующе</w:t>
      </w:r>
      <w:r w:rsidR="000967B1">
        <w:rPr>
          <w:rFonts w:ascii="Times New Roman" w:eastAsia="Times New Roman" w:hAnsi="Times New Roman"/>
          <w:iCs/>
          <w:sz w:val="24"/>
          <w:szCs w:val="24"/>
          <w:lang w:eastAsia="ru-RU"/>
        </w:rPr>
        <w:t>й направленности</w:t>
      </w:r>
      <w:r w:rsidRPr="007B7548">
        <w:rPr>
          <w:rFonts w:ascii="Times New Roman" w:hAnsi="Times New Roman"/>
          <w:sz w:val="24"/>
          <w:szCs w:val="24"/>
        </w:rPr>
        <w:t xml:space="preserve">, сопровождается специалистами </w:t>
      </w:r>
      <w:proofErr w:type="spellStart"/>
      <w:r w:rsidRPr="007B7548">
        <w:rPr>
          <w:rFonts w:ascii="Times New Roman" w:hAnsi="Times New Roman"/>
          <w:sz w:val="24"/>
          <w:szCs w:val="24"/>
        </w:rPr>
        <w:t>ППк</w:t>
      </w:r>
      <w:proofErr w:type="spellEnd"/>
      <w:r w:rsidRPr="007B7548">
        <w:rPr>
          <w:rFonts w:ascii="Times New Roman" w:hAnsi="Times New Roman"/>
          <w:sz w:val="24"/>
          <w:szCs w:val="24"/>
        </w:rPr>
        <w:t xml:space="preserve"> ДОУ, которые с учётом </w:t>
      </w:r>
      <w:r w:rsidR="000967B1">
        <w:rPr>
          <w:rFonts w:ascii="Times New Roman" w:hAnsi="Times New Roman"/>
          <w:sz w:val="24"/>
          <w:szCs w:val="24"/>
        </w:rPr>
        <w:t xml:space="preserve">нозологии и заключений ПМПК разрабатывают </w:t>
      </w:r>
      <w:r w:rsidR="00113C26">
        <w:rPr>
          <w:rFonts w:ascii="Times New Roman" w:hAnsi="Times New Roman"/>
          <w:sz w:val="24"/>
          <w:szCs w:val="24"/>
        </w:rPr>
        <w:t>адаптированную основную образовательную программу (</w:t>
      </w:r>
      <w:r w:rsidR="000967B1">
        <w:rPr>
          <w:rFonts w:ascii="Times New Roman" w:hAnsi="Times New Roman"/>
          <w:sz w:val="24"/>
          <w:szCs w:val="24"/>
        </w:rPr>
        <w:t>АООП</w:t>
      </w:r>
      <w:r w:rsidR="00113C26">
        <w:rPr>
          <w:rFonts w:ascii="Times New Roman" w:hAnsi="Times New Roman"/>
          <w:sz w:val="24"/>
          <w:szCs w:val="24"/>
        </w:rPr>
        <w:t>)</w:t>
      </w:r>
      <w:r w:rsidR="000967B1">
        <w:rPr>
          <w:rFonts w:ascii="Times New Roman" w:hAnsi="Times New Roman"/>
          <w:sz w:val="24"/>
          <w:szCs w:val="24"/>
        </w:rPr>
        <w:t xml:space="preserve"> на группу детей </w:t>
      </w:r>
      <w:r w:rsidR="00113C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тяжелыми нарушениями речи (ТНР) и дети  с </w:t>
      </w:r>
      <w:r w:rsidR="00113C26" w:rsidRPr="007B7548">
        <w:rPr>
          <w:rFonts w:ascii="Times New Roman" w:eastAsia="Times New Roman" w:hAnsi="Times New Roman"/>
          <w:iCs/>
          <w:sz w:val="24"/>
          <w:szCs w:val="24"/>
          <w:lang w:eastAsia="ru-RU"/>
        </w:rPr>
        <w:t>задержкой психического развития</w:t>
      </w:r>
      <w:r w:rsidR="00113C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(ЗПР).</w:t>
      </w:r>
      <w:r w:rsidRPr="007B7548">
        <w:rPr>
          <w:rFonts w:ascii="Times New Roman" w:hAnsi="Times New Roman"/>
          <w:sz w:val="24"/>
          <w:szCs w:val="24"/>
        </w:rPr>
        <w:t xml:space="preserve"> </w:t>
      </w:r>
    </w:p>
    <w:p w:rsidR="007B7548" w:rsidRDefault="007B7548" w:rsidP="007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8">
        <w:rPr>
          <w:rFonts w:ascii="Times New Roman" w:hAnsi="Times New Roman"/>
          <w:sz w:val="24"/>
          <w:szCs w:val="24"/>
        </w:rPr>
        <w:tab/>
      </w:r>
      <w:proofErr w:type="spellStart"/>
      <w:r w:rsidR="00113C26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113C26">
        <w:rPr>
          <w:rFonts w:ascii="Times New Roman" w:hAnsi="Times New Roman"/>
          <w:sz w:val="24"/>
          <w:szCs w:val="24"/>
        </w:rPr>
        <w:t xml:space="preserve"> – развивающее сопровождение</w:t>
      </w:r>
      <w:r w:rsidRPr="007B7548">
        <w:rPr>
          <w:rFonts w:ascii="Times New Roman" w:hAnsi="Times New Roman"/>
          <w:sz w:val="24"/>
          <w:szCs w:val="24"/>
        </w:rPr>
        <w:t xml:space="preserve"> осуществляют воспитатель группы, </w:t>
      </w:r>
      <w:r w:rsidR="00113C26">
        <w:rPr>
          <w:rFonts w:ascii="Times New Roman" w:hAnsi="Times New Roman"/>
          <w:sz w:val="24"/>
          <w:szCs w:val="24"/>
        </w:rPr>
        <w:t xml:space="preserve">педагог - психолог, учитель – логопед, музыкальный руководитель и </w:t>
      </w:r>
      <w:r w:rsidRPr="007B7548"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="00113C26">
        <w:rPr>
          <w:rFonts w:ascii="Times New Roman" w:hAnsi="Times New Roman"/>
          <w:sz w:val="24"/>
          <w:szCs w:val="24"/>
        </w:rPr>
        <w:t xml:space="preserve"> в зависимости от имеющихся нарушений в развитии. </w:t>
      </w:r>
      <w:r w:rsidRPr="007B7548">
        <w:rPr>
          <w:rFonts w:ascii="Times New Roman" w:hAnsi="Times New Roman"/>
          <w:sz w:val="24"/>
          <w:szCs w:val="24"/>
        </w:rPr>
        <w:t xml:space="preserve"> Программа </w:t>
      </w:r>
      <w:r w:rsidR="00113C26">
        <w:rPr>
          <w:rFonts w:ascii="Times New Roman" w:hAnsi="Times New Roman"/>
          <w:sz w:val="24"/>
          <w:szCs w:val="24"/>
        </w:rPr>
        <w:t>реализуется с учетом индивидуальных и возрастных особенностей детей с ОВЗ.</w:t>
      </w:r>
      <w:r w:rsidRPr="007B7548">
        <w:rPr>
          <w:rFonts w:ascii="Times New Roman" w:hAnsi="Times New Roman"/>
          <w:sz w:val="24"/>
          <w:szCs w:val="24"/>
        </w:rPr>
        <w:t xml:space="preserve"> </w:t>
      </w:r>
    </w:p>
    <w:p w:rsidR="00113C26" w:rsidRDefault="00113C26" w:rsidP="007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динамикой или незначительными улучшениями в развитии ребёнка в АООП могут </w:t>
      </w:r>
      <w:proofErr w:type="gramStart"/>
      <w:r>
        <w:rPr>
          <w:rFonts w:ascii="Times New Roman" w:hAnsi="Times New Roman"/>
          <w:sz w:val="24"/>
          <w:szCs w:val="24"/>
        </w:rPr>
        <w:t>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дополнения.</w:t>
      </w:r>
    </w:p>
    <w:p w:rsidR="003322A0" w:rsidRPr="007B7548" w:rsidRDefault="003322A0" w:rsidP="007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741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 И</w:t>
      </w:r>
      <w:r w:rsidRPr="0023741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спользование специальных образовательных программ и методов, специальных методических пособий и дидактических материалов</w:t>
      </w:r>
    </w:p>
    <w:p w:rsidR="007B7548" w:rsidRDefault="007B7548" w:rsidP="007B754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E05B8">
        <w:rPr>
          <w:rFonts w:ascii="Times New Roman" w:hAnsi="Times New Roman"/>
          <w:sz w:val="24"/>
          <w:szCs w:val="24"/>
        </w:rPr>
        <w:t>Вариативная примерная адаптированная образовательная программа для детей с тяжелыми нарушениями речи (общим недоразвитием речи) с 3 до 7 лет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E05B8">
        <w:rPr>
          <w:rFonts w:ascii="Times New Roman" w:eastAsia="Times New Roman" w:hAnsi="Times New Roman"/>
          <w:bCs/>
          <w:sz w:val="24"/>
          <w:szCs w:val="24"/>
        </w:rPr>
        <w:t>Н.</w:t>
      </w:r>
      <w:r w:rsidRPr="003E05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05B8">
        <w:rPr>
          <w:rFonts w:ascii="Times New Roman" w:eastAsia="Times New Roman" w:hAnsi="Times New Roman"/>
          <w:bCs/>
          <w:sz w:val="24"/>
          <w:szCs w:val="24"/>
        </w:rPr>
        <w:t>В.</w:t>
      </w:r>
      <w:r w:rsidRPr="003E05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Нищева</w:t>
      </w:r>
      <w:proofErr w:type="spellEnd"/>
    </w:p>
    <w:p w:rsidR="007B7548" w:rsidRDefault="007B7548" w:rsidP="007B75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7BBB">
        <w:rPr>
          <w:rFonts w:ascii="Times New Roman" w:hAnsi="Times New Roman"/>
          <w:sz w:val="24"/>
          <w:szCs w:val="24"/>
        </w:rPr>
        <w:t>«</w:t>
      </w:r>
      <w:proofErr w:type="spellStart"/>
      <w:r w:rsidRPr="00987BBB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987BBB">
        <w:rPr>
          <w:rFonts w:ascii="Times New Roman" w:hAnsi="Times New Roman"/>
          <w:sz w:val="24"/>
          <w:szCs w:val="24"/>
        </w:rPr>
        <w:t xml:space="preserve"> занятия в детском саду» Методическое пособие. М.Ю. </w:t>
      </w:r>
      <w:proofErr w:type="spellStart"/>
      <w:r w:rsidRPr="00987BBB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987BBB">
        <w:rPr>
          <w:rFonts w:ascii="Times New Roman" w:hAnsi="Times New Roman"/>
          <w:sz w:val="24"/>
          <w:szCs w:val="24"/>
        </w:rPr>
        <w:t xml:space="preserve"> (5 - 7 лет) </w:t>
      </w:r>
    </w:p>
    <w:p w:rsidR="007B7548" w:rsidRPr="007B7548" w:rsidRDefault="007B7548" w:rsidP="007B7548">
      <w:pPr>
        <w:pStyle w:val="1"/>
        <w:spacing w:before="0" w:after="0" w:line="240" w:lineRule="auto"/>
        <w:jc w:val="both"/>
        <w:textAlignment w:val="baseline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7B7548">
        <w:rPr>
          <w:rFonts w:ascii="Times New Roman" w:hAnsi="Times New Roman"/>
          <w:b w:val="0"/>
          <w:sz w:val="24"/>
          <w:szCs w:val="24"/>
        </w:rPr>
        <w:t>.</w:t>
      </w:r>
      <w:r w:rsidRPr="007B754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Екжанова Е.А., </w:t>
      </w:r>
      <w:proofErr w:type="spellStart"/>
      <w:r w:rsidRPr="007B7548">
        <w:rPr>
          <w:rFonts w:ascii="Times New Roman" w:eastAsia="Times New Roman" w:hAnsi="Times New Roman"/>
          <w:b w:val="0"/>
          <w:sz w:val="24"/>
          <w:szCs w:val="24"/>
          <w:lang w:eastAsia="ru-RU"/>
        </w:rPr>
        <w:t>Стребелева</w:t>
      </w:r>
      <w:proofErr w:type="spellEnd"/>
      <w:r w:rsidRPr="007B754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</w:t>
      </w:r>
    </w:p>
    <w:p w:rsidR="007B7548" w:rsidRPr="007B7548" w:rsidRDefault="007B7548" w:rsidP="007B7548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548">
        <w:rPr>
          <w:rFonts w:ascii="Times New Roman" w:eastAsia="Times New Roman" w:hAnsi="Times New Roman"/>
          <w:sz w:val="24"/>
          <w:szCs w:val="24"/>
          <w:lang w:eastAsia="ru-RU"/>
        </w:rPr>
        <w:t xml:space="preserve">4.С.Г.Шевченко Подготовка к школе детей с задержкой психического развития </w:t>
      </w:r>
    </w:p>
    <w:p w:rsidR="007B7548" w:rsidRDefault="007B7548" w:rsidP="007B7548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548">
        <w:rPr>
          <w:rFonts w:ascii="Times New Roman" w:eastAsia="Times New Roman" w:hAnsi="Times New Roman"/>
          <w:sz w:val="24"/>
          <w:szCs w:val="24"/>
          <w:lang w:eastAsia="ru-RU"/>
        </w:rPr>
        <w:t xml:space="preserve"> М.: Школьная Пресса, 2015.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D21884">
        <w:rPr>
          <w:rFonts w:ascii="Times New Roman" w:hAnsi="Times New Roman"/>
          <w:bCs/>
          <w:sz w:val="24"/>
          <w:szCs w:val="24"/>
        </w:rPr>
        <w:t>Арефьева Л.Н. Лексические темы по развитию речи детей 4 – 8 лет: Метод</w:t>
      </w:r>
      <w:proofErr w:type="gramStart"/>
      <w:r w:rsidRPr="00D2188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218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2188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21884">
        <w:rPr>
          <w:rFonts w:ascii="Times New Roman" w:hAnsi="Times New Roman"/>
          <w:bCs/>
          <w:sz w:val="24"/>
          <w:szCs w:val="24"/>
        </w:rPr>
        <w:t>особие. М., 2017.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D21884">
        <w:rPr>
          <w:rFonts w:ascii="Times New Roman" w:hAnsi="Times New Roman"/>
          <w:bCs/>
          <w:sz w:val="24"/>
          <w:szCs w:val="24"/>
        </w:rPr>
        <w:t>Большакова С.Е. Формируем слоговую структуру слова. Дидактический материал. – Издательство «ТЦ СФЕРА», 2015.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21884">
        <w:rPr>
          <w:rFonts w:ascii="Times New Roman" w:hAnsi="Times New Roman"/>
          <w:sz w:val="24"/>
          <w:szCs w:val="24"/>
        </w:rPr>
        <w:t>Володина В.С. Альбом по развитию речи. – М.: ЗАО «РОСМЭН-ПРЕСС», 2017.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D21884">
        <w:rPr>
          <w:rFonts w:ascii="Times New Roman" w:hAnsi="Times New Roman"/>
          <w:sz w:val="24"/>
          <w:szCs w:val="24"/>
        </w:rPr>
        <w:t xml:space="preserve">Коноваленко, С.В. Коноваленко Индивидуально – подгрупповая работа по коррекции звукопроизношения. Пособие для логопедов. – М.: Издательство ГНОМ, 2014 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21884">
        <w:rPr>
          <w:rFonts w:ascii="Times New Roman" w:hAnsi="Times New Roman"/>
          <w:sz w:val="24"/>
          <w:szCs w:val="24"/>
        </w:rPr>
        <w:t>Коноваленко В. В., С.В. Коноваленко. Фронтальные логопедические занятия в старшей группе для детей с ОНР, пособие для логопедов. – М.: Издательство ГНОМ, 2014.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21884">
        <w:rPr>
          <w:rFonts w:ascii="Times New Roman" w:hAnsi="Times New Roman"/>
          <w:sz w:val="24"/>
          <w:szCs w:val="24"/>
        </w:rPr>
        <w:t>Крупенчук О.И.// Научите меня говорить правильно. – С.-Пб</w:t>
      </w:r>
      <w:proofErr w:type="gramStart"/>
      <w:r w:rsidRPr="00D2188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21884">
        <w:rPr>
          <w:rFonts w:ascii="Times New Roman" w:hAnsi="Times New Roman"/>
          <w:sz w:val="24"/>
          <w:szCs w:val="24"/>
        </w:rPr>
        <w:t>Литера, 2016.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11.</w:t>
      </w:r>
      <w:r w:rsidRPr="00D21884">
        <w:rPr>
          <w:rFonts w:ascii="Times New Roman" w:hAnsi="Times New Roman"/>
          <w:iCs/>
          <w:sz w:val="24"/>
          <w:szCs w:val="24"/>
        </w:rPr>
        <w:t>Нищева Н.В.</w:t>
      </w:r>
      <w:r w:rsidRPr="00D218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884">
        <w:rPr>
          <w:rFonts w:ascii="Times New Roman" w:hAnsi="Times New Roman"/>
          <w:sz w:val="24"/>
          <w:szCs w:val="24"/>
        </w:rPr>
        <w:t>Конспекты подгрупповых логопедических занятий в старшей группе для детей с ОНР - СПб</w:t>
      </w:r>
      <w:proofErr w:type="gramStart"/>
      <w:r w:rsidRPr="00D21884">
        <w:rPr>
          <w:rFonts w:ascii="Times New Roman" w:hAnsi="Times New Roman"/>
          <w:sz w:val="24"/>
          <w:szCs w:val="24"/>
        </w:rPr>
        <w:t>.: «</w:t>
      </w:r>
      <w:proofErr w:type="gramEnd"/>
      <w:r w:rsidRPr="00D21884">
        <w:rPr>
          <w:rFonts w:ascii="Times New Roman" w:hAnsi="Times New Roman"/>
          <w:sz w:val="24"/>
          <w:szCs w:val="24"/>
        </w:rPr>
        <w:t>ИЗДАТЕЛЬСТВО «ДЕТСТВО-ПРЕСС», 2014.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21884">
        <w:rPr>
          <w:rFonts w:ascii="Times New Roman" w:hAnsi="Times New Roman"/>
          <w:iCs/>
          <w:sz w:val="24"/>
          <w:szCs w:val="24"/>
        </w:rPr>
        <w:t>Нищева Н. В</w:t>
      </w:r>
      <w:r w:rsidRPr="00D2188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21884">
        <w:rPr>
          <w:rFonts w:ascii="Times New Roman" w:hAnsi="Times New Roman"/>
          <w:sz w:val="24"/>
          <w:szCs w:val="24"/>
        </w:rPr>
        <w:t>Серия картинок для обучения дошкольников рассказыванию - СПб</w:t>
      </w:r>
      <w:proofErr w:type="gramStart"/>
      <w:r w:rsidRPr="00D21884">
        <w:rPr>
          <w:rFonts w:ascii="Times New Roman" w:hAnsi="Times New Roman"/>
          <w:sz w:val="24"/>
          <w:szCs w:val="24"/>
        </w:rPr>
        <w:t>.: «</w:t>
      </w:r>
      <w:proofErr w:type="gramEnd"/>
      <w:r w:rsidRPr="00D21884">
        <w:rPr>
          <w:rFonts w:ascii="Times New Roman" w:hAnsi="Times New Roman"/>
          <w:sz w:val="24"/>
          <w:szCs w:val="24"/>
        </w:rPr>
        <w:t>ИЗДАТЕЛЬСТВО «ДЕТСТВО-ПРЕСС», 2017.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Pr="00D21884">
        <w:rPr>
          <w:rFonts w:ascii="Times New Roman" w:hAnsi="Times New Roman"/>
          <w:iCs/>
          <w:sz w:val="24"/>
          <w:szCs w:val="24"/>
        </w:rPr>
        <w:t>Нищева Н. В.</w:t>
      </w:r>
      <w:r w:rsidRPr="00D218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884">
        <w:rPr>
          <w:rFonts w:ascii="Times New Roman" w:hAnsi="Times New Roman"/>
          <w:sz w:val="24"/>
          <w:szCs w:val="24"/>
        </w:rPr>
        <w:t>Тетрадь для старшей логопедической группы детского сада (1, 2, 3) - СПб</w:t>
      </w:r>
      <w:proofErr w:type="gramStart"/>
      <w:r w:rsidRPr="00D21884">
        <w:rPr>
          <w:rFonts w:ascii="Times New Roman" w:hAnsi="Times New Roman"/>
          <w:sz w:val="24"/>
          <w:szCs w:val="24"/>
        </w:rPr>
        <w:t>.: «</w:t>
      </w:r>
      <w:proofErr w:type="gramEnd"/>
      <w:r w:rsidRPr="00D21884">
        <w:rPr>
          <w:rFonts w:ascii="Times New Roman" w:hAnsi="Times New Roman"/>
          <w:sz w:val="24"/>
          <w:szCs w:val="24"/>
        </w:rPr>
        <w:t xml:space="preserve">ИЗДАТЕЛЬСТВО «ДЕТСТВО-ПРЕСС», 2015. 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 w:rsidRPr="00D21884">
        <w:rPr>
          <w:rFonts w:ascii="Times New Roman" w:hAnsi="Times New Roman"/>
          <w:sz w:val="24"/>
          <w:szCs w:val="24"/>
        </w:rPr>
        <w:t xml:space="preserve">Новоторцева Н.В. Рабочая тетрадь по развитию речи на звуки </w:t>
      </w:r>
      <w:proofErr w:type="gramStart"/>
      <w:r w:rsidRPr="00D21884">
        <w:rPr>
          <w:rFonts w:ascii="Times New Roman" w:hAnsi="Times New Roman"/>
          <w:sz w:val="24"/>
          <w:szCs w:val="24"/>
        </w:rPr>
        <w:t>З</w:t>
      </w:r>
      <w:proofErr w:type="gramEnd"/>
      <w:r w:rsidRPr="00D21884">
        <w:rPr>
          <w:rFonts w:ascii="Times New Roman" w:hAnsi="Times New Roman"/>
          <w:sz w:val="24"/>
          <w:szCs w:val="24"/>
        </w:rPr>
        <w:t xml:space="preserve"> – З’. – Ярославль: «Академия развития», - 2016.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Pr="00D21884">
        <w:rPr>
          <w:rFonts w:ascii="Times New Roman" w:hAnsi="Times New Roman"/>
          <w:sz w:val="24"/>
          <w:szCs w:val="24"/>
        </w:rPr>
        <w:t xml:space="preserve">Новоторцева Н.В. Рабочая тетрадь по развитию речи на звуки </w:t>
      </w:r>
      <w:proofErr w:type="gramStart"/>
      <w:r w:rsidRPr="00D21884">
        <w:rPr>
          <w:rFonts w:ascii="Times New Roman" w:hAnsi="Times New Roman"/>
          <w:sz w:val="24"/>
          <w:szCs w:val="24"/>
        </w:rPr>
        <w:t>С</w:t>
      </w:r>
      <w:proofErr w:type="gramEnd"/>
      <w:r w:rsidRPr="00D21884">
        <w:rPr>
          <w:rFonts w:ascii="Times New Roman" w:hAnsi="Times New Roman"/>
          <w:sz w:val="24"/>
          <w:szCs w:val="24"/>
        </w:rPr>
        <w:t xml:space="preserve"> – С’. – Ярославль: «Академия развития», - 2016.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 w:rsidRPr="00D21884">
        <w:rPr>
          <w:rFonts w:ascii="Times New Roman" w:hAnsi="Times New Roman"/>
          <w:sz w:val="24"/>
          <w:szCs w:val="24"/>
        </w:rPr>
        <w:t xml:space="preserve">Новоторцева Н.В. Рабочая тетрадь по развитию речи на звуки </w:t>
      </w:r>
      <w:proofErr w:type="gramStart"/>
      <w:r w:rsidRPr="00D21884">
        <w:rPr>
          <w:rFonts w:ascii="Times New Roman" w:hAnsi="Times New Roman"/>
          <w:sz w:val="24"/>
          <w:szCs w:val="24"/>
        </w:rPr>
        <w:t>Ш</w:t>
      </w:r>
      <w:proofErr w:type="gramEnd"/>
      <w:r w:rsidRPr="00D21884">
        <w:rPr>
          <w:rFonts w:ascii="Times New Roman" w:hAnsi="Times New Roman"/>
          <w:sz w:val="24"/>
          <w:szCs w:val="24"/>
        </w:rPr>
        <w:t xml:space="preserve"> – Ж. – Ярославль: «Академия развития», - 2016.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 w:rsidRPr="00D21884">
        <w:rPr>
          <w:rFonts w:ascii="Times New Roman" w:hAnsi="Times New Roman"/>
          <w:sz w:val="24"/>
          <w:szCs w:val="24"/>
        </w:rPr>
        <w:t>Новоторцева Н.В. Рабочая тетрадь по развитию речи на звуки Ц. – Ярославль: «Академия развития», - 2016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D21884">
        <w:rPr>
          <w:rFonts w:ascii="Times New Roman" w:hAnsi="Times New Roman"/>
          <w:sz w:val="24"/>
          <w:szCs w:val="24"/>
        </w:rPr>
        <w:t>Новоторцева Н.В. Рабочая тетрадь по развитию речи на звуки Ч – Щ. – Ярославль: «Академия развития», - 2016.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D21884">
        <w:rPr>
          <w:rFonts w:ascii="Times New Roman" w:hAnsi="Times New Roman"/>
          <w:sz w:val="24"/>
          <w:szCs w:val="24"/>
        </w:rPr>
        <w:t>Новоторцева Н.В. Рабочая тетрадь по развитию речи на звуки Л – Л’. – Ярославль: «Академия развития», - 2016.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D21884">
        <w:rPr>
          <w:rFonts w:ascii="Times New Roman" w:hAnsi="Times New Roman"/>
          <w:sz w:val="24"/>
          <w:szCs w:val="24"/>
        </w:rPr>
        <w:t xml:space="preserve">Новоторцева Н.В. Рабочая тетрадь по развитию речи на звуки </w:t>
      </w:r>
      <w:proofErr w:type="gramStart"/>
      <w:r w:rsidRPr="00D21884">
        <w:rPr>
          <w:rFonts w:ascii="Times New Roman" w:hAnsi="Times New Roman"/>
          <w:sz w:val="24"/>
          <w:szCs w:val="24"/>
        </w:rPr>
        <w:t>Р</w:t>
      </w:r>
      <w:proofErr w:type="gramEnd"/>
      <w:r w:rsidRPr="00D21884">
        <w:rPr>
          <w:rFonts w:ascii="Times New Roman" w:hAnsi="Times New Roman"/>
          <w:sz w:val="24"/>
          <w:szCs w:val="24"/>
        </w:rPr>
        <w:t xml:space="preserve"> – Р’. – 2016. </w:t>
      </w:r>
    </w:p>
    <w:p w:rsidR="00D21884" w:rsidRP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D21884">
        <w:rPr>
          <w:rFonts w:ascii="Times New Roman" w:hAnsi="Times New Roman"/>
          <w:sz w:val="24"/>
          <w:szCs w:val="24"/>
        </w:rPr>
        <w:t xml:space="preserve">Теремкова Н.Э. Логопедические домашние задания для детей 5 – 7 лет с ОНР (1, 2, 3) – М.: Издательство ГНОМ, 2014. 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D21884">
        <w:rPr>
          <w:rFonts w:ascii="Times New Roman" w:hAnsi="Times New Roman"/>
          <w:sz w:val="24"/>
          <w:szCs w:val="24"/>
        </w:rPr>
        <w:t xml:space="preserve"> </w:t>
      </w:r>
      <w:r w:rsidRPr="00D21884">
        <w:rPr>
          <w:rFonts w:ascii="Times New Roman" w:hAnsi="Times New Roman"/>
          <w:bCs/>
          <w:sz w:val="24"/>
          <w:szCs w:val="24"/>
        </w:rPr>
        <w:t>Ткаченко Т.</w:t>
      </w:r>
      <w:proofErr w:type="gramStart"/>
      <w:r w:rsidRPr="00D21884">
        <w:rPr>
          <w:rFonts w:ascii="Times New Roman" w:hAnsi="Times New Roman"/>
          <w:bCs/>
          <w:sz w:val="24"/>
          <w:szCs w:val="24"/>
        </w:rPr>
        <w:t>А.</w:t>
      </w:r>
      <w:proofErr w:type="gramEnd"/>
      <w:r w:rsidRPr="00D21884">
        <w:rPr>
          <w:rFonts w:ascii="Times New Roman" w:hAnsi="Times New Roman"/>
          <w:bCs/>
          <w:sz w:val="24"/>
          <w:szCs w:val="24"/>
        </w:rPr>
        <w:t xml:space="preserve"> Если ребенок плохо говорит. СПб</w:t>
      </w:r>
      <w:proofErr w:type="gramStart"/>
      <w:r w:rsidRPr="00D21884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D21884">
        <w:rPr>
          <w:rFonts w:ascii="Times New Roman" w:hAnsi="Times New Roman"/>
          <w:bCs/>
          <w:sz w:val="24"/>
          <w:szCs w:val="24"/>
        </w:rPr>
        <w:t xml:space="preserve">2014 </w:t>
      </w:r>
    </w:p>
    <w:p w:rsidR="00D21884" w:rsidRDefault="00D21884" w:rsidP="00D2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</w:t>
      </w:r>
      <w:r w:rsidRPr="00D21884">
        <w:rPr>
          <w:rFonts w:ascii="Times New Roman" w:hAnsi="Times New Roman"/>
          <w:sz w:val="24"/>
          <w:szCs w:val="24"/>
        </w:rPr>
        <w:t>Ткаченко Т. А.  Картины с проблемным содержанием для развития мышления и речи у дошкольников. Дидактическое пособие. – М.: Издательство ГНОМ, 2015.</w:t>
      </w:r>
    </w:p>
    <w:p w:rsidR="00D21884" w:rsidRPr="00D21884" w:rsidRDefault="00D21884" w:rsidP="00D21884">
      <w:pPr>
        <w:shd w:val="clear" w:color="auto" w:fill="FFFFFF"/>
        <w:spacing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21884">
        <w:rPr>
          <w:rFonts w:ascii="Times New Roman" w:hAnsi="Times New Roman"/>
          <w:color w:val="000000"/>
          <w:sz w:val="24"/>
          <w:szCs w:val="24"/>
        </w:rPr>
        <w:t xml:space="preserve">24.Н.В.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Микляева</w:t>
      </w:r>
      <w:proofErr w:type="spellEnd"/>
      <w:proofErr w:type="gramStart"/>
      <w:r w:rsidRPr="00D21884">
        <w:rPr>
          <w:rFonts w:ascii="Times New Roman" w:hAnsi="Times New Roman"/>
          <w:color w:val="000000"/>
          <w:sz w:val="24"/>
          <w:szCs w:val="24"/>
        </w:rPr>
        <w:t xml:space="preserve">,, </w:t>
      </w:r>
      <w:proofErr w:type="gramEnd"/>
      <w:r w:rsidRPr="00D21884">
        <w:rPr>
          <w:rFonts w:ascii="Times New Roman" w:hAnsi="Times New Roman"/>
          <w:color w:val="000000"/>
          <w:sz w:val="24"/>
          <w:szCs w:val="24"/>
        </w:rPr>
        <w:t xml:space="preserve">Ю.В.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Микляева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Н.П.Слободяник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>. КРЗ  в детском саду – ООО «ТЦ Сфера», 2018.</w:t>
      </w:r>
    </w:p>
    <w:p w:rsidR="00D21884" w:rsidRPr="00D21884" w:rsidRDefault="00D21884" w:rsidP="00D21884">
      <w:pPr>
        <w:shd w:val="clear" w:color="auto" w:fill="FFFFFF"/>
        <w:spacing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21884">
        <w:rPr>
          <w:rFonts w:ascii="Times New Roman" w:hAnsi="Times New Roman"/>
          <w:color w:val="000000"/>
          <w:sz w:val="24"/>
          <w:szCs w:val="24"/>
        </w:rPr>
        <w:t xml:space="preserve">25.Е.А.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Екжанова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Е.А.Стребелева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>. КРО и воспитание дошкольников с нарушением интеллекта – Москва «Просвещение», 2017.</w:t>
      </w:r>
    </w:p>
    <w:p w:rsidR="00D21884" w:rsidRPr="00D21884" w:rsidRDefault="00D21884" w:rsidP="00D21884">
      <w:pPr>
        <w:shd w:val="clear" w:color="auto" w:fill="FFFFFF"/>
        <w:spacing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21884">
        <w:rPr>
          <w:rFonts w:ascii="Times New Roman" w:hAnsi="Times New Roman"/>
          <w:color w:val="000000"/>
          <w:sz w:val="24"/>
          <w:szCs w:val="24"/>
        </w:rPr>
        <w:t xml:space="preserve">26.Е.А.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Стребелева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>. Психолого-педагогическая диагностика развития детей – Москва «Просвещение», 2015.</w:t>
      </w:r>
    </w:p>
    <w:p w:rsidR="00D21884" w:rsidRPr="00D21884" w:rsidRDefault="00D21884" w:rsidP="00D21884">
      <w:pPr>
        <w:shd w:val="clear" w:color="auto" w:fill="FFFFFF"/>
        <w:spacing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21884">
        <w:rPr>
          <w:rFonts w:ascii="Times New Roman" w:hAnsi="Times New Roman"/>
          <w:color w:val="000000"/>
          <w:sz w:val="24"/>
          <w:szCs w:val="24"/>
        </w:rPr>
        <w:t xml:space="preserve">27. А.Л.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Венгер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>. Психологическое консультирование и диагностика – Москва «Генезис», 2017.</w:t>
      </w:r>
    </w:p>
    <w:p w:rsidR="00D21884" w:rsidRPr="00D21884" w:rsidRDefault="00D21884" w:rsidP="00D21884">
      <w:pPr>
        <w:shd w:val="clear" w:color="auto" w:fill="FFFFFF"/>
        <w:spacing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21884">
        <w:rPr>
          <w:rFonts w:ascii="Times New Roman" w:hAnsi="Times New Roman"/>
          <w:color w:val="000000"/>
          <w:sz w:val="24"/>
          <w:szCs w:val="24"/>
        </w:rPr>
        <w:t>28.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1884">
        <w:rPr>
          <w:rFonts w:ascii="Times New Roman" w:hAnsi="Times New Roman"/>
          <w:color w:val="000000"/>
          <w:sz w:val="24"/>
          <w:szCs w:val="24"/>
        </w:rPr>
        <w:t>Я.Л.Коломинский</w:t>
      </w:r>
      <w:proofErr w:type="spellEnd"/>
      <w:r w:rsidRPr="00D21884">
        <w:rPr>
          <w:rFonts w:ascii="Times New Roman" w:hAnsi="Times New Roman"/>
          <w:color w:val="000000"/>
          <w:sz w:val="24"/>
          <w:szCs w:val="24"/>
        </w:rPr>
        <w:t>. Диагностика и коррекция психического развития дошкольника – Минск, 2016.</w:t>
      </w:r>
    </w:p>
    <w:p w:rsid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B09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Г) Проведение групповых и индивидуальных коррекционных занятий</w:t>
      </w:r>
    </w:p>
    <w:p w:rsidR="007B7548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CE628E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7FFA">
        <w:rPr>
          <w:rFonts w:ascii="Times New Roman" w:hAnsi="Times New Roman"/>
          <w:sz w:val="24"/>
          <w:szCs w:val="24"/>
        </w:rPr>
        <w:t xml:space="preserve">Содержание образования в  группах </w:t>
      </w:r>
      <w:r w:rsidR="006F6780">
        <w:rPr>
          <w:rFonts w:ascii="Times New Roman" w:hAnsi="Times New Roman"/>
          <w:sz w:val="24"/>
          <w:szCs w:val="24"/>
        </w:rPr>
        <w:t>компенсирующе</w:t>
      </w:r>
      <w:r w:rsidR="00113C26">
        <w:rPr>
          <w:rFonts w:ascii="Times New Roman" w:hAnsi="Times New Roman"/>
          <w:sz w:val="24"/>
          <w:szCs w:val="24"/>
        </w:rPr>
        <w:t xml:space="preserve">й </w:t>
      </w:r>
      <w:r w:rsidRPr="00967FFA">
        <w:rPr>
          <w:rFonts w:ascii="Times New Roman" w:hAnsi="Times New Roman"/>
          <w:sz w:val="24"/>
          <w:szCs w:val="24"/>
        </w:rPr>
        <w:t xml:space="preserve"> направленности определяется </w:t>
      </w:r>
      <w:r w:rsidR="00CE628E">
        <w:rPr>
          <w:rFonts w:ascii="Times New Roman" w:hAnsi="Times New Roman"/>
          <w:sz w:val="24"/>
          <w:szCs w:val="24"/>
        </w:rPr>
        <w:t xml:space="preserve">основной </w:t>
      </w:r>
      <w:r w:rsidRPr="00967FFA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CE628E">
        <w:rPr>
          <w:rFonts w:ascii="Times New Roman" w:hAnsi="Times New Roman"/>
          <w:sz w:val="24"/>
          <w:szCs w:val="24"/>
        </w:rPr>
        <w:t xml:space="preserve">детского сада и  АООП. </w:t>
      </w:r>
    </w:p>
    <w:p w:rsidR="007B7548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967FFA">
        <w:rPr>
          <w:rFonts w:ascii="Times New Roman" w:hAnsi="Times New Roman"/>
          <w:sz w:val="24"/>
          <w:szCs w:val="24"/>
        </w:rPr>
        <w:t xml:space="preserve">опровождение детей   осуществляется в соответствии с </w:t>
      </w:r>
      <w:r>
        <w:rPr>
          <w:rFonts w:ascii="Times New Roman" w:hAnsi="Times New Roman"/>
          <w:sz w:val="24"/>
          <w:szCs w:val="24"/>
        </w:rPr>
        <w:t>АО</w:t>
      </w:r>
      <w:r w:rsidR="00CE62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967FFA">
        <w:rPr>
          <w:rFonts w:ascii="Times New Roman" w:hAnsi="Times New Roman"/>
          <w:sz w:val="24"/>
          <w:szCs w:val="24"/>
        </w:rPr>
        <w:t xml:space="preserve"> дошкольного образования для детей с данным отклонением в развитии. </w:t>
      </w:r>
    </w:p>
    <w:p w:rsidR="007B7548" w:rsidRPr="00967FFA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7FFA">
        <w:rPr>
          <w:rFonts w:ascii="Times New Roman" w:hAnsi="Times New Roman"/>
          <w:sz w:val="24"/>
          <w:szCs w:val="24"/>
        </w:rPr>
        <w:t xml:space="preserve">В целях преодоления отклонений в развитии детей в  группах </w:t>
      </w:r>
      <w:r w:rsidR="006F6780">
        <w:rPr>
          <w:rFonts w:ascii="Times New Roman" w:hAnsi="Times New Roman"/>
          <w:sz w:val="24"/>
          <w:szCs w:val="24"/>
        </w:rPr>
        <w:t>компенсирующе</w:t>
      </w:r>
      <w:r w:rsidR="00CE628E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направленности </w:t>
      </w:r>
      <w:r w:rsidRPr="00967FFA">
        <w:rPr>
          <w:rFonts w:ascii="Times New Roman" w:hAnsi="Times New Roman"/>
          <w:sz w:val="24"/>
          <w:szCs w:val="24"/>
        </w:rPr>
        <w:t>проводятся групповые (фронтальные), подгрупповые</w:t>
      </w:r>
      <w:r>
        <w:rPr>
          <w:rFonts w:ascii="Times New Roman" w:hAnsi="Times New Roman"/>
          <w:sz w:val="24"/>
          <w:szCs w:val="24"/>
        </w:rPr>
        <w:t xml:space="preserve">, а так же </w:t>
      </w:r>
      <w:r w:rsidRPr="00967FFA">
        <w:rPr>
          <w:rFonts w:ascii="Times New Roman" w:hAnsi="Times New Roman"/>
          <w:sz w:val="24"/>
          <w:szCs w:val="24"/>
        </w:rPr>
        <w:t xml:space="preserve"> индивидуальные коррекционные занятия. </w:t>
      </w:r>
      <w:r>
        <w:rPr>
          <w:rFonts w:ascii="Times New Roman" w:hAnsi="Times New Roman"/>
          <w:sz w:val="24"/>
          <w:szCs w:val="24"/>
        </w:rPr>
        <w:t xml:space="preserve">Количество и соотношение фронтальных, подгрупповых  и (или) индивидуальных занятий определятся на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ДОУ</w:t>
      </w:r>
      <w:proofErr w:type="gramEnd"/>
      <w:r>
        <w:rPr>
          <w:rFonts w:ascii="Times New Roman" w:hAnsi="Times New Roman"/>
          <w:sz w:val="24"/>
          <w:szCs w:val="24"/>
        </w:rPr>
        <w:t xml:space="preserve">  и проводится с учётом нарушения ребёнка и его </w:t>
      </w:r>
      <w:proofErr w:type="spellStart"/>
      <w:r>
        <w:rPr>
          <w:rFonts w:ascii="Times New Roman" w:hAnsi="Times New Roman"/>
          <w:sz w:val="24"/>
          <w:szCs w:val="24"/>
        </w:rPr>
        <w:t>психофических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особенностей.</w:t>
      </w:r>
    </w:p>
    <w:p w:rsidR="007B7548" w:rsidRPr="00967FFA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Pr="00967FFA">
        <w:rPr>
          <w:rFonts w:ascii="Times New Roman" w:hAnsi="Times New Roman"/>
          <w:sz w:val="24"/>
          <w:szCs w:val="24"/>
        </w:rPr>
        <w:t>осуществляется специалистами в области коррекционной пе</w:t>
      </w:r>
      <w:r>
        <w:rPr>
          <w:rFonts w:ascii="Times New Roman" w:hAnsi="Times New Roman"/>
          <w:sz w:val="24"/>
          <w:szCs w:val="24"/>
        </w:rPr>
        <w:t>дагогики, а также воспитателями</w:t>
      </w:r>
      <w:r w:rsidRPr="00967FFA">
        <w:rPr>
          <w:rFonts w:ascii="Times New Roman" w:hAnsi="Times New Roman"/>
          <w:sz w:val="24"/>
          <w:szCs w:val="24"/>
        </w:rPr>
        <w:t xml:space="preserve">. </w:t>
      </w:r>
    </w:p>
    <w:p w:rsidR="007B7548" w:rsidRPr="00967FFA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7FFA">
        <w:rPr>
          <w:rFonts w:ascii="Times New Roman" w:hAnsi="Times New Roman"/>
          <w:sz w:val="24"/>
          <w:szCs w:val="24"/>
        </w:rPr>
        <w:t>Психологическое обеспечение образовательного процесса осуществляет педа</w:t>
      </w:r>
      <w:r>
        <w:rPr>
          <w:rFonts w:ascii="Times New Roman" w:hAnsi="Times New Roman"/>
          <w:sz w:val="24"/>
          <w:szCs w:val="24"/>
        </w:rPr>
        <w:t>гог-психолог, входящий в штат д</w:t>
      </w:r>
      <w:r w:rsidRPr="00967FFA">
        <w:rPr>
          <w:rFonts w:ascii="Times New Roman" w:hAnsi="Times New Roman"/>
          <w:sz w:val="24"/>
          <w:szCs w:val="24"/>
        </w:rPr>
        <w:t xml:space="preserve">етского сада. </w:t>
      </w:r>
    </w:p>
    <w:p w:rsidR="007B7548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7FFA">
        <w:rPr>
          <w:rFonts w:ascii="Times New Roman" w:hAnsi="Times New Roman"/>
          <w:sz w:val="24"/>
          <w:szCs w:val="24"/>
        </w:rPr>
        <w:t xml:space="preserve">Медицинское обеспечение </w:t>
      </w:r>
      <w:r>
        <w:rPr>
          <w:rFonts w:ascii="Times New Roman" w:hAnsi="Times New Roman"/>
          <w:sz w:val="24"/>
          <w:szCs w:val="24"/>
        </w:rPr>
        <w:t>осуществляе</w:t>
      </w:r>
      <w:r w:rsidRPr="00967FF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медицинский  работник (внешний совместитель), который</w:t>
      </w:r>
      <w:r w:rsidRPr="00967FFA">
        <w:rPr>
          <w:rFonts w:ascii="Times New Roman" w:hAnsi="Times New Roman"/>
          <w:sz w:val="24"/>
          <w:szCs w:val="24"/>
        </w:rPr>
        <w:t xml:space="preserve"> совмес</w:t>
      </w:r>
      <w:r>
        <w:rPr>
          <w:rFonts w:ascii="Times New Roman" w:hAnsi="Times New Roman"/>
          <w:sz w:val="24"/>
          <w:szCs w:val="24"/>
        </w:rPr>
        <w:t>тно с администрацией д</w:t>
      </w:r>
      <w:r w:rsidRPr="00967FFA">
        <w:rPr>
          <w:rFonts w:ascii="Times New Roman" w:hAnsi="Times New Roman"/>
          <w:sz w:val="24"/>
          <w:szCs w:val="24"/>
        </w:rPr>
        <w:t>етского сада  отвечают за охрану здоровья детей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режима, организацию физического воспитания и закаливания, пи</w:t>
      </w:r>
      <w:r>
        <w:rPr>
          <w:rFonts w:ascii="Times New Roman" w:hAnsi="Times New Roman"/>
          <w:sz w:val="24"/>
          <w:szCs w:val="24"/>
        </w:rPr>
        <w:t>тания</w:t>
      </w:r>
      <w:r w:rsidRPr="00967FFA">
        <w:rPr>
          <w:rFonts w:ascii="Times New Roman" w:hAnsi="Times New Roman"/>
          <w:sz w:val="24"/>
          <w:szCs w:val="24"/>
        </w:rPr>
        <w:t xml:space="preserve">.  </w:t>
      </w:r>
    </w:p>
    <w:p w:rsidR="007B7548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43CE">
        <w:rPr>
          <w:rFonts w:ascii="Times New Roman" w:hAnsi="Times New Roman"/>
          <w:sz w:val="24"/>
          <w:szCs w:val="24"/>
        </w:rPr>
        <w:t>Логопед оказывает консультативную помощь родителям (два раза в неделю) и методическую помощь воспитателям, ведет документацию</w:t>
      </w:r>
      <w:r>
        <w:rPr>
          <w:rFonts w:ascii="Times New Roman" w:hAnsi="Times New Roman"/>
          <w:sz w:val="24"/>
          <w:szCs w:val="24"/>
        </w:rPr>
        <w:t xml:space="preserve"> на ребёнка</w:t>
      </w:r>
      <w:r w:rsidRPr="008943CE">
        <w:rPr>
          <w:rFonts w:ascii="Times New Roman" w:hAnsi="Times New Roman"/>
          <w:sz w:val="24"/>
          <w:szCs w:val="24"/>
        </w:rPr>
        <w:t xml:space="preserve">, при необходимости организует работу и проводит </w:t>
      </w:r>
      <w:r w:rsidR="00CE628E">
        <w:rPr>
          <w:rFonts w:ascii="Times New Roman" w:hAnsi="Times New Roman"/>
          <w:sz w:val="24"/>
          <w:szCs w:val="24"/>
        </w:rPr>
        <w:t>психолого</w:t>
      </w:r>
      <w:r w:rsidRPr="008943CE">
        <w:rPr>
          <w:rFonts w:ascii="Times New Roman" w:hAnsi="Times New Roman"/>
          <w:sz w:val="24"/>
          <w:szCs w:val="24"/>
        </w:rPr>
        <w:t>-педагогический консилиум.</w:t>
      </w:r>
      <w:r>
        <w:rPr>
          <w:rFonts w:ascii="Times New Roman" w:hAnsi="Times New Roman"/>
          <w:sz w:val="24"/>
          <w:szCs w:val="24"/>
        </w:rPr>
        <w:t xml:space="preserve"> Им проводится образовательная деятельность </w:t>
      </w:r>
      <w:r w:rsidRPr="008943CE">
        <w:rPr>
          <w:rFonts w:ascii="Times New Roman" w:hAnsi="Times New Roman"/>
          <w:sz w:val="24"/>
          <w:szCs w:val="24"/>
        </w:rPr>
        <w:t>по коррекции  речи</w:t>
      </w:r>
      <w:r>
        <w:rPr>
          <w:rFonts w:ascii="Times New Roman" w:hAnsi="Times New Roman"/>
          <w:sz w:val="24"/>
          <w:szCs w:val="24"/>
        </w:rPr>
        <w:t xml:space="preserve"> индивидуально</w:t>
      </w:r>
      <w:r w:rsidRPr="008943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943C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руппой. </w:t>
      </w:r>
    </w:p>
    <w:p w:rsidR="007B7548" w:rsidRDefault="007B7548" w:rsidP="007B75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43CE">
        <w:rPr>
          <w:rFonts w:ascii="Times New Roman" w:hAnsi="Times New Roman"/>
          <w:sz w:val="24"/>
          <w:szCs w:val="24"/>
        </w:rPr>
        <w:t>Воспитатели отвечают за выполнение программы</w:t>
      </w:r>
      <w:r>
        <w:rPr>
          <w:rFonts w:ascii="Times New Roman" w:hAnsi="Times New Roman"/>
          <w:sz w:val="24"/>
          <w:szCs w:val="24"/>
        </w:rPr>
        <w:t>,</w:t>
      </w:r>
      <w:r w:rsidRPr="00894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 деятельность</w:t>
      </w:r>
      <w:r w:rsidRPr="008943CE">
        <w:rPr>
          <w:rFonts w:ascii="Times New Roman" w:hAnsi="Times New Roman"/>
          <w:sz w:val="24"/>
          <w:szCs w:val="24"/>
        </w:rPr>
        <w:t xml:space="preserve"> по образовательной программе, соблюдают все режимные моменты, организуют детей вне 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7B7548" w:rsidRDefault="007B7548" w:rsidP="007B7548">
      <w:pPr>
        <w:pStyle w:val="a4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6C4E03">
        <w:rPr>
          <w:rFonts w:eastAsia="Calibri"/>
          <w:lang w:eastAsia="en-US"/>
        </w:rPr>
        <w:t>Мед</w:t>
      </w:r>
      <w:r w:rsidR="00CE628E">
        <w:rPr>
          <w:rFonts w:eastAsia="Calibri"/>
          <w:lang w:eastAsia="en-US"/>
        </w:rPr>
        <w:t xml:space="preserve">сестра  и педагоги групп </w:t>
      </w:r>
      <w:r w:rsidRPr="006C4E03">
        <w:rPr>
          <w:rFonts w:eastAsia="Calibri"/>
          <w:lang w:eastAsia="en-US"/>
        </w:rPr>
        <w:t>находятся в постоянном, непрерывном многоаспектном взаимодействии, совместными усилиями решая многие проблемы специального образования.</w:t>
      </w:r>
    </w:p>
    <w:p w:rsidR="007B7548" w:rsidRPr="006C4E03" w:rsidRDefault="007B7548" w:rsidP="007B7548">
      <w:pPr>
        <w:pStyle w:val="a4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</w:p>
    <w:p w:rsidR="007B7548" w:rsidRDefault="007B7548" w:rsidP="007B7548">
      <w:pPr>
        <w:pStyle w:val="1"/>
        <w:spacing w:before="0" w:after="0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2733D5">
        <w:rPr>
          <w:rFonts w:ascii="Times New Roman" w:hAnsi="Times New Roman"/>
          <w:bCs w:val="0"/>
          <w:color w:val="000000"/>
          <w:sz w:val="24"/>
          <w:szCs w:val="24"/>
        </w:rPr>
        <w:t>Д) Средства обеспечения коррекционно-образовательного процесса</w:t>
      </w:r>
    </w:p>
    <w:p w:rsidR="007B7548" w:rsidRPr="005F6AA9" w:rsidRDefault="007B7548" w:rsidP="007B7548">
      <w:pPr>
        <w:spacing w:after="0"/>
      </w:pP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Средства обучения представляют собой целесообразно организованные методические пути для решения тех или иных образовательных задач.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2733D5">
        <w:rPr>
          <w:iCs/>
          <w:color w:val="000000"/>
        </w:rPr>
        <w:t>К средствам обучения относятся:</w:t>
      </w:r>
      <w:r>
        <w:rPr>
          <w:i/>
          <w:iCs/>
          <w:color w:val="000000"/>
        </w:rPr>
        <w:t xml:space="preserve"> </w:t>
      </w:r>
      <w:r w:rsidRPr="004F736C">
        <w:rPr>
          <w:color w:val="000000"/>
        </w:rPr>
        <w:t xml:space="preserve">живое слово </w:t>
      </w:r>
      <w:r>
        <w:rPr>
          <w:color w:val="000000"/>
        </w:rPr>
        <w:t>педагога</w:t>
      </w:r>
      <w:r w:rsidRPr="004F736C">
        <w:rPr>
          <w:color w:val="000000"/>
        </w:rPr>
        <w:t>; виды искусства; наглядные пособия; технические средства обучения; собственная деятельность детей; педагогические ситуации; природная среда; окружающая обстановка.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Средства обучения в коррекционно-образовательном процессе должны соответствовать процессам специального образования. Эффективность использования того или иного средства обучения зависит от целого ряда объективных и субъективных факторов.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6C4E03">
        <w:rPr>
          <w:iCs/>
          <w:color w:val="000000"/>
        </w:rPr>
        <w:t>Функции средств обучения:</w:t>
      </w:r>
      <w:r w:rsidRPr="004F736C">
        <w:rPr>
          <w:rStyle w:val="apple-converted-space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компенсаторная; адаптивная</w:t>
      </w:r>
      <w:r w:rsidRPr="004F736C">
        <w:rPr>
          <w:color w:val="000000"/>
        </w:rPr>
        <w:t>; инфор</w:t>
      </w:r>
      <w:r>
        <w:rPr>
          <w:color w:val="000000"/>
        </w:rPr>
        <w:t>мативная</w:t>
      </w:r>
      <w:r w:rsidRPr="004F736C">
        <w:rPr>
          <w:color w:val="000000"/>
        </w:rPr>
        <w:t>; интегратив</w:t>
      </w:r>
      <w:r>
        <w:rPr>
          <w:color w:val="000000"/>
        </w:rPr>
        <w:t>ная; инструментальная</w:t>
      </w:r>
      <w:r w:rsidRPr="004F736C">
        <w:rPr>
          <w:color w:val="000000"/>
        </w:rPr>
        <w:t>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CE628E">
        <w:rPr>
          <w:b/>
          <w:color w:val="000000"/>
        </w:rPr>
        <w:t>Слово педагога</w:t>
      </w:r>
      <w:r w:rsidRPr="004F736C">
        <w:rPr>
          <w:color w:val="000000"/>
        </w:rPr>
        <w:t xml:space="preserve"> - важнейшее средство обучения и воспитания детей с особыми образовательными потребностями, основной инструмент воспитывающего и обучающего воздействия </w:t>
      </w:r>
      <w:r>
        <w:rPr>
          <w:color w:val="000000"/>
        </w:rPr>
        <w:t>на ребёнка</w:t>
      </w:r>
      <w:r w:rsidRPr="004F736C">
        <w:rPr>
          <w:color w:val="000000"/>
        </w:rPr>
        <w:t xml:space="preserve"> для его </w:t>
      </w:r>
      <w:r>
        <w:rPr>
          <w:color w:val="000000"/>
        </w:rPr>
        <w:t>личностного, интеллектуального и</w:t>
      </w:r>
      <w:r w:rsidRPr="004F736C">
        <w:rPr>
          <w:color w:val="000000"/>
        </w:rPr>
        <w:t xml:space="preserve"> </w:t>
      </w:r>
      <w:proofErr w:type="spellStart"/>
      <w:r w:rsidRPr="004F736C">
        <w:rPr>
          <w:color w:val="000000"/>
        </w:rPr>
        <w:t>деятельностного</w:t>
      </w:r>
      <w:proofErr w:type="spellEnd"/>
      <w:r w:rsidRPr="004F736C">
        <w:rPr>
          <w:color w:val="000000"/>
        </w:rPr>
        <w:t xml:space="preserve"> развития.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CE628E">
        <w:rPr>
          <w:b/>
          <w:color w:val="000000"/>
        </w:rPr>
        <w:t>Музыка, живопись, декоративно-прикладное искусство</w:t>
      </w:r>
      <w:r w:rsidRPr="004F736C">
        <w:rPr>
          <w:color w:val="000000"/>
        </w:rPr>
        <w:t xml:space="preserve"> — эффективные средства обеспечения коррекционно-образовательного процесса в специальном образовании.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2733D5">
        <w:rPr>
          <w:iCs/>
          <w:color w:val="000000"/>
        </w:rPr>
        <w:t xml:space="preserve">Направления в применении различных видов искусства в коррекционно-педагогическом процессе (по Т.И. </w:t>
      </w:r>
      <w:proofErr w:type="spellStart"/>
      <w:r w:rsidRPr="002733D5">
        <w:rPr>
          <w:iCs/>
          <w:color w:val="000000"/>
        </w:rPr>
        <w:t>Галишниковой</w:t>
      </w:r>
      <w:proofErr w:type="spellEnd"/>
      <w:r w:rsidRPr="002733D5">
        <w:rPr>
          <w:iCs/>
          <w:color w:val="000000"/>
        </w:rPr>
        <w:t>):</w:t>
      </w:r>
      <w:r w:rsidRPr="004F736C">
        <w:rPr>
          <w:rStyle w:val="apple-converted-space"/>
          <w:i/>
          <w:iCs/>
          <w:color w:val="000000"/>
        </w:rPr>
        <w:t> </w:t>
      </w:r>
      <w:r w:rsidRPr="004F736C">
        <w:rPr>
          <w:color w:val="000000"/>
        </w:rPr>
        <w:t xml:space="preserve">психофизиологическое — коррекция психосоматических нарушений; психотерапевтическое — воздействие на когнитивную и эмоционально-волевую сферы; регулятивная, коммуникативная функции; социально-педагогическое — развитие эстетических потребностей, расширение общего и </w:t>
      </w:r>
      <w:r w:rsidRPr="004F736C">
        <w:rPr>
          <w:color w:val="000000"/>
        </w:rPr>
        <w:lastRenderedPageBreak/>
        <w:t>художественного кругозора, активизация потенциальных возможностей ребенка в практической художественной деятельности и творчестве.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736C">
        <w:rPr>
          <w:color w:val="000000"/>
        </w:rPr>
        <w:t>Функцию средства обучения выполняет собственная художественная деятельность де</w:t>
      </w:r>
      <w:r>
        <w:rPr>
          <w:color w:val="000000"/>
        </w:rPr>
        <w:t xml:space="preserve">тей: • художественно-речевая; • </w:t>
      </w:r>
      <w:proofErr w:type="spellStart"/>
      <w:r>
        <w:rPr>
          <w:color w:val="000000"/>
        </w:rPr>
        <w:t>театрализован</w:t>
      </w:r>
      <w:r w:rsidRPr="004F736C">
        <w:rPr>
          <w:color w:val="000000"/>
        </w:rPr>
        <w:t>но</w:t>
      </w:r>
      <w:proofErr w:type="spellEnd"/>
      <w:r w:rsidRPr="004F736C">
        <w:rPr>
          <w:color w:val="000000"/>
        </w:rPr>
        <w:t>-игровая и др.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Это помогает: развитию речи, общения; познанию прекрасного; раскрытию творческого потенциала личности.</w:t>
      </w:r>
    </w:p>
    <w:p w:rsidR="007B7548" w:rsidRPr="00CE628E" w:rsidRDefault="007B7548" w:rsidP="007B7548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4F736C">
        <w:rPr>
          <w:color w:val="000000"/>
        </w:rPr>
        <w:t xml:space="preserve">В специальном обучении особую роль играют </w:t>
      </w:r>
      <w:r w:rsidRPr="00CE628E">
        <w:rPr>
          <w:b/>
          <w:color w:val="000000"/>
        </w:rPr>
        <w:t>средства наглядности: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• реальные объекты (предметы, явления, процессы);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 xml:space="preserve">• их изображения, с помощью которых можно сделать понятным для </w:t>
      </w:r>
      <w:r>
        <w:rPr>
          <w:color w:val="000000"/>
        </w:rPr>
        <w:t>ребёнка</w:t>
      </w:r>
      <w:r w:rsidRPr="004F736C">
        <w:rPr>
          <w:color w:val="000000"/>
        </w:rPr>
        <w:t xml:space="preserve"> собы</w:t>
      </w:r>
      <w:r>
        <w:rPr>
          <w:color w:val="000000"/>
        </w:rPr>
        <w:t>тие</w:t>
      </w:r>
      <w:r w:rsidRPr="004F736C">
        <w:rPr>
          <w:color w:val="000000"/>
        </w:rPr>
        <w:t>, явле</w:t>
      </w:r>
      <w:r>
        <w:rPr>
          <w:color w:val="000000"/>
        </w:rPr>
        <w:t>ние</w:t>
      </w:r>
      <w:r w:rsidRPr="004F736C">
        <w:rPr>
          <w:color w:val="000000"/>
        </w:rPr>
        <w:t>, процессы, не доступные непосредственному наблюдению;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• модели изучаемых объектов и явлений.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2733D5">
        <w:rPr>
          <w:iCs/>
          <w:color w:val="000000"/>
        </w:rPr>
        <w:t>Дидактический материал,</w:t>
      </w:r>
      <w:r w:rsidRPr="004F736C">
        <w:rPr>
          <w:rStyle w:val="apple-converted-space"/>
          <w:color w:val="000000"/>
        </w:rPr>
        <w:t> </w:t>
      </w:r>
      <w:r w:rsidRPr="004F736C">
        <w:rPr>
          <w:color w:val="000000"/>
        </w:rPr>
        <w:t xml:space="preserve">который активно используется в процессе, делится: </w:t>
      </w:r>
      <w:proofErr w:type="gramStart"/>
      <w:r w:rsidRPr="004F736C">
        <w:rPr>
          <w:color w:val="000000"/>
        </w:rPr>
        <w:t>на</w:t>
      </w:r>
      <w:proofErr w:type="gramEnd"/>
      <w:r w:rsidRPr="004F736C">
        <w:rPr>
          <w:color w:val="000000"/>
        </w:rPr>
        <w:t xml:space="preserve"> предметный; изобразительный; словесный.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Дидактический материал должен быть составлен и подобран таким образом, чтобы наиболее полно соответствовать индивидуальным особенностям каждого ребенка с особыми образовательными потребностями.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E628E">
        <w:rPr>
          <w:b/>
          <w:color w:val="000000"/>
        </w:rPr>
        <w:t>- Средства словесной наглядности</w:t>
      </w:r>
      <w:r w:rsidRPr="004F736C">
        <w:rPr>
          <w:color w:val="000000"/>
        </w:rPr>
        <w:t xml:space="preserve"> (записи на доске, словарики, схемы речевых высказываний и т. п.) способствуют речевому развитию детей с особыми образовательными потребностями.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 xml:space="preserve">Использование в коррекционно-образовательном процессе моделирования значительно обогащает сенсорный опыт </w:t>
      </w:r>
      <w:r>
        <w:rPr>
          <w:color w:val="000000"/>
        </w:rPr>
        <w:t>детей</w:t>
      </w:r>
      <w:r w:rsidRPr="004F736C">
        <w:rPr>
          <w:color w:val="000000"/>
        </w:rPr>
        <w:t xml:space="preserve">. </w:t>
      </w:r>
      <w:r>
        <w:rPr>
          <w:color w:val="000000"/>
        </w:rPr>
        <w:t>Педагог</w:t>
      </w:r>
      <w:r w:rsidRPr="004F736C">
        <w:rPr>
          <w:color w:val="000000"/>
        </w:rPr>
        <w:t xml:space="preserve"> должен творчески применять наглядные средства сообразно поставленной дидактической задаче, особенностям учебного материала и конкретным условиям обучения.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E628E">
        <w:rPr>
          <w:b/>
          <w:color w:val="000000"/>
        </w:rPr>
        <w:t>- Технические средства обучения (ТСО)</w:t>
      </w:r>
      <w:r w:rsidRPr="004F736C">
        <w:rPr>
          <w:color w:val="000000"/>
        </w:rPr>
        <w:t xml:space="preserve"> — необходимый, обязательный компонент коррекционно-образовательного процесса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ТСО включают приборы и устройства, служащие для повышения эффективности и качества обучения: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 xml:space="preserve">• визуальные - диафильмы, диапозитивы и </w:t>
      </w:r>
      <w:proofErr w:type="spellStart"/>
      <w:r w:rsidRPr="004F736C">
        <w:rPr>
          <w:color w:val="000000"/>
        </w:rPr>
        <w:t>диапроекционная</w:t>
      </w:r>
      <w:proofErr w:type="spellEnd"/>
      <w:r w:rsidRPr="004F736C">
        <w:rPr>
          <w:color w:val="000000"/>
        </w:rPr>
        <w:t xml:space="preserve"> аппаратура;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• аудиовизуальные — видеозаписи, кинофильмы, телепередачи, кино-, видео- и телевизионная аппаратура;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•  автоматические — компьютерная техника и материалы.</w:t>
      </w:r>
    </w:p>
    <w:p w:rsidR="007B7548" w:rsidRPr="004F736C" w:rsidRDefault="007B7548" w:rsidP="007B7548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4F736C">
        <w:rPr>
          <w:color w:val="000000"/>
        </w:rPr>
        <w:t>В современных условиях перспективным средством обеспечения специального образовательного процесса является компьютер, с помощью которого можно осуществлять диаг</w:t>
      </w:r>
      <w:r>
        <w:rPr>
          <w:color w:val="000000"/>
        </w:rPr>
        <w:t>ностику, к</w:t>
      </w:r>
      <w:r w:rsidRPr="004F736C">
        <w:rPr>
          <w:color w:val="000000"/>
        </w:rPr>
        <w:t>оррекцию и обучение детей с отклонениями в развитии.</w:t>
      </w:r>
    </w:p>
    <w:p w:rsidR="007B7548" w:rsidRDefault="007B7548" w:rsidP="007B754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F430D">
        <w:rPr>
          <w:rFonts w:ascii="Times New Roman" w:hAnsi="Times New Roman"/>
          <w:sz w:val="24"/>
          <w:szCs w:val="24"/>
        </w:rPr>
        <w:t xml:space="preserve">Содержание коррекционной  работы  определяется </w:t>
      </w:r>
      <w:r>
        <w:rPr>
          <w:rFonts w:ascii="Times New Roman" w:hAnsi="Times New Roman"/>
          <w:sz w:val="24"/>
          <w:szCs w:val="24"/>
        </w:rPr>
        <w:t xml:space="preserve"> видом нарушений у ребёнка.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организации работы с детьми, имеющими </w:t>
      </w:r>
      <w:r w:rsidR="00F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тяжёлые </w:t>
      </w:r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нарушения речи: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Индивидуальные</w:t>
      </w: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цель которых – подбор комплекса артикуляционных   упражнений, направленных на устранение специфических нарушений звуковой стороны речи при </w:t>
      </w:r>
      <w:proofErr w:type="spell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дислалии</w:t>
      </w:r>
      <w:proofErr w:type="spell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дизартрии.  Логопед имеет возможность установить эмоциональный контакт с ребенком, привлечь его внимание к </w:t>
      </w:r>
      <w:proofErr w:type="gram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 звучащей речи логопеда и ребенка, подобрать индивидуальный подход с учетом  личностных особенностей (речевой негативизм, фиксация на дефекте, невротические реакции и т. п.);</w:t>
      </w:r>
      <w:r w:rsidRPr="00285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и содержание индивидуальных занятий:</w:t>
      </w:r>
    </w:p>
    <w:p w:rsidR="00D21884" w:rsidRPr="0028513D" w:rsidRDefault="00D21884" w:rsidP="00D218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артикуляционной моторики.</w:t>
      </w:r>
    </w:p>
    <w:p w:rsidR="00D21884" w:rsidRPr="0028513D" w:rsidRDefault="00D21884" w:rsidP="00D218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Уточнение артикуляции правильно произносимых звуков.</w:t>
      </w:r>
    </w:p>
    <w:p w:rsidR="00D21884" w:rsidRPr="0028513D" w:rsidRDefault="00D21884" w:rsidP="00D218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речевого дыхания и голосообразования.</w:t>
      </w:r>
    </w:p>
    <w:p w:rsidR="00D21884" w:rsidRPr="0028513D" w:rsidRDefault="00D21884" w:rsidP="00D218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отсутствующих или искажённых  звуков.</w:t>
      </w:r>
    </w:p>
    <w:p w:rsidR="00D21884" w:rsidRPr="0028513D" w:rsidRDefault="00D21884" w:rsidP="00D218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 и дифференциация звуков.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Подгрупповые</w:t>
      </w: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(</w:t>
      </w:r>
      <w:proofErr w:type="spell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 Для  занятий в </w:t>
      </w:r>
      <w:proofErr w:type="spell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объединяются дети, имеющие сходные по характеру и степени выраженности речевые нарушения.  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Логопед может организовать простой диалог для тренировки произносительных навыков; упражнять детей в различении сходных по звучанию  фонем в собственной  и чужой речи. </w:t>
      </w: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 подгрупп является открытой системой, меняется по усмотрению логопеда в зависимости от динамики достижений в коррекции произношения.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содержание занятий: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подгрупповых занятий – закрепление поставленных логопедом звуков в различных фонетических условиях. Организуются они для 2-3детей,  </w:t>
      </w:r>
      <w:proofErr w:type="gram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однотипные нарушения звуковой стороны речи. Занятия в </w:t>
      </w:r>
      <w:proofErr w:type="spellStart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микрогруппе</w:t>
      </w:r>
      <w:proofErr w:type="spellEnd"/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(2-3 человека) проводятся по мере необходимости.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данных занятиях осуществляется: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навыков произношения изученных звуков.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готовности к звуковому анализу и синтезу слов.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лексического запаса в процессе автоматизации звуков.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 грамматических категорий.</w:t>
      </w:r>
    </w:p>
    <w:p w:rsidR="00D21884" w:rsidRPr="0028513D" w:rsidRDefault="00D21884" w:rsidP="00D218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речи.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детей в подгруппах в течение года периодически меняется. Это обусловлено динамическими изменениями  в коррекции речи каждого ребенка.</w:t>
      </w:r>
    </w:p>
    <w:p w:rsidR="00D21884" w:rsidRPr="0028513D" w:rsidRDefault="00D21884" w:rsidP="00D2188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Фонетико</w:t>
      </w:r>
      <w:proofErr w:type="spellEnd"/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фонематическое недоразвитие (ФФНР)</w:t>
      </w: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 -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детей, имеющих ФФНР: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-один и тот же звук может служить заменителем двух или более звуков;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-сложные звуки заменяются простыми;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-наблюдается неустойчивое употребление целого ряда звуков в различных словах.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коррекции ФФНР логопедическая работа ведется в следующих направлениях: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произносительных навыков;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-Развитие фонематического восприятия, навыков звукового анализа и синтеза;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-Развитие внимания к морфологическому составу слов, изменению слов и сочетаний их в предложении;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-Воспитание умения правильно составлять простые распространенные и сложные предложения;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-Развитие связной речи путем работы с рассказом,  пересказом;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-Развитие словаря путем привлечения внимания к способам словообразования. </w:t>
      </w:r>
    </w:p>
    <w:p w:rsidR="00D21884" w:rsidRPr="0028513D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Нерезко выраженное общее недоразвитие речи (НВОНР)</w:t>
      </w: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 -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D21884" w:rsidRDefault="00D21884" w:rsidP="00D2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НВОНР 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  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AC2BBD" w:rsidRDefault="00AC2BBD" w:rsidP="00AC2BBD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color w:val="000000"/>
        </w:rPr>
      </w:pPr>
    </w:p>
    <w:p w:rsidR="00AC2BBD" w:rsidRDefault="00AC2BBD" w:rsidP="00AC2BB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AC2BBD">
        <w:rPr>
          <w:rStyle w:val="c0"/>
          <w:rFonts w:eastAsia="Calibri"/>
          <w:b/>
          <w:color w:val="000000"/>
        </w:rPr>
        <w:t xml:space="preserve">Формы организации </w:t>
      </w:r>
      <w:r w:rsidR="00F217CB">
        <w:rPr>
          <w:rStyle w:val="c0"/>
          <w:rFonts w:eastAsia="Calibri"/>
          <w:b/>
          <w:color w:val="000000"/>
        </w:rPr>
        <w:t xml:space="preserve">для </w:t>
      </w:r>
      <w:r w:rsidRPr="00AC2BBD">
        <w:rPr>
          <w:rStyle w:val="c0"/>
          <w:rFonts w:eastAsia="Calibri"/>
          <w:b/>
          <w:color w:val="000000"/>
        </w:rPr>
        <w:t>детей с ЗПР:</w:t>
      </w:r>
      <w:r>
        <w:rPr>
          <w:rStyle w:val="c0"/>
          <w:rFonts w:eastAsia="Calibri"/>
          <w:color w:val="000000"/>
        </w:rPr>
        <w:t> </w:t>
      </w:r>
    </w:p>
    <w:p w:rsidR="00AC2BBD" w:rsidRPr="00AC2BBD" w:rsidRDefault="00AC2BBD" w:rsidP="00AC2BBD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  <w:r w:rsidRPr="00AC2BBD">
        <w:rPr>
          <w:rStyle w:val="c3"/>
          <w:b/>
          <w:bCs/>
          <w:color w:val="000000"/>
        </w:rPr>
        <w:t>Фронтальная</w:t>
      </w:r>
      <w:r w:rsidRPr="00AC2BBD">
        <w:rPr>
          <w:rStyle w:val="c0"/>
          <w:rFonts w:eastAsia="Calibri"/>
          <w:color w:val="000000"/>
        </w:rPr>
        <w:t>. Одной из форм работы являются фронтальные занятия (музыкальные, физкультурные и некоторые занятия воспитателей группы). </w:t>
      </w:r>
    </w:p>
    <w:p w:rsidR="00AC2BBD" w:rsidRPr="00AC2BBD" w:rsidRDefault="00AC2BBD" w:rsidP="00AC2BBD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  <w:r w:rsidRPr="00AC2BBD">
        <w:rPr>
          <w:rStyle w:val="c3"/>
          <w:b/>
          <w:bCs/>
          <w:color w:val="000000"/>
        </w:rPr>
        <w:t>Подгрупповая</w:t>
      </w:r>
      <w:r w:rsidRPr="00AC2BBD">
        <w:rPr>
          <w:rStyle w:val="c0"/>
          <w:rFonts w:eastAsia="Calibri"/>
          <w:color w:val="000000"/>
        </w:rPr>
        <w:t xml:space="preserve">. Фронтальные занятия с подгруппой детей. Эти занятия с первой подгруппой проводит </w:t>
      </w:r>
      <w:r w:rsidR="00F217CB">
        <w:rPr>
          <w:rStyle w:val="c0"/>
          <w:rFonts w:eastAsia="Calibri"/>
          <w:color w:val="000000"/>
        </w:rPr>
        <w:t>педагог-психолог или учител</w:t>
      </w:r>
      <w:proofErr w:type="gramStart"/>
      <w:r w:rsidR="00F217CB">
        <w:rPr>
          <w:rStyle w:val="c0"/>
          <w:rFonts w:eastAsia="Calibri"/>
          <w:color w:val="000000"/>
        </w:rPr>
        <w:t>ь-</w:t>
      </w:r>
      <w:proofErr w:type="gramEnd"/>
      <w:r w:rsidR="00F217CB">
        <w:rPr>
          <w:rStyle w:val="c0"/>
          <w:rFonts w:eastAsia="Calibri"/>
          <w:color w:val="000000"/>
        </w:rPr>
        <w:t xml:space="preserve"> логопед </w:t>
      </w:r>
      <w:r w:rsidRPr="00AC2BBD">
        <w:rPr>
          <w:rStyle w:val="c0"/>
          <w:rFonts w:eastAsia="Calibri"/>
          <w:color w:val="000000"/>
        </w:rPr>
        <w:t>, а параллельно со второй подгруппой проводит занятие воспитатель. Затем подгруппы меняются. </w:t>
      </w:r>
    </w:p>
    <w:p w:rsidR="00AC2BBD" w:rsidRPr="00AC2BBD" w:rsidRDefault="00AC2BBD" w:rsidP="00AC2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BBD">
        <w:rPr>
          <w:rStyle w:val="c3"/>
          <w:b/>
          <w:bCs/>
          <w:color w:val="000000"/>
        </w:rPr>
        <w:lastRenderedPageBreak/>
        <w:t>Занятия малой подгруппой</w:t>
      </w:r>
      <w:r w:rsidRPr="00AC2BBD">
        <w:rPr>
          <w:rStyle w:val="c0"/>
          <w:rFonts w:eastAsia="Calibri"/>
          <w:color w:val="000000"/>
        </w:rPr>
        <w:t> (по</w:t>
      </w:r>
      <w:proofErr w:type="gramStart"/>
      <w:r w:rsidRPr="00AC2BBD">
        <w:rPr>
          <w:rStyle w:val="c0"/>
          <w:rFonts w:eastAsia="Calibri"/>
          <w:color w:val="000000"/>
        </w:rPr>
        <w:t>2</w:t>
      </w:r>
      <w:proofErr w:type="gramEnd"/>
      <w:r w:rsidRPr="00AC2BBD">
        <w:rPr>
          <w:rStyle w:val="c0"/>
          <w:rFonts w:eastAsia="Calibri"/>
          <w:color w:val="000000"/>
        </w:rPr>
        <w:t xml:space="preserve"> - 3 ребенка). На этих занятиях проводится коррекция сходных нарушений детей. Фронтальные занятия проводятся в более короткий временной промежуток по сравнению с нормально развивающимися детьми. </w:t>
      </w:r>
      <w:proofErr w:type="gramStart"/>
      <w:r w:rsidRPr="00AC2BBD">
        <w:rPr>
          <w:rStyle w:val="c0"/>
          <w:rFonts w:eastAsia="Calibri"/>
          <w:color w:val="000000"/>
        </w:rPr>
        <w:t>Так, в старшей группе 20 минут, в подготовительной 25 минут.</w:t>
      </w:r>
      <w:proofErr w:type="gramEnd"/>
      <w:r w:rsidRPr="00AC2BBD">
        <w:rPr>
          <w:rStyle w:val="c0"/>
          <w:rFonts w:eastAsia="Calibri"/>
          <w:color w:val="000000"/>
        </w:rPr>
        <w:t xml:space="preserve"> Это продиктовано повышенной истощаемостью и низкой работоспособностью детей с данным нарушением. </w:t>
      </w:r>
      <w:r w:rsidRPr="00AC2BBD">
        <w:rPr>
          <w:rStyle w:val="c3"/>
          <w:b/>
          <w:bCs/>
          <w:color w:val="000000"/>
        </w:rPr>
        <w:t>Индивидуальная.</w:t>
      </w:r>
      <w:r w:rsidRPr="00AC2BBD">
        <w:rPr>
          <w:rStyle w:val="c0"/>
          <w:rFonts w:eastAsia="Calibri"/>
          <w:color w:val="000000"/>
        </w:rPr>
        <w:t> Индивидуальные занятия проводятся по специально разработанно</w:t>
      </w:r>
      <w:r w:rsidR="00F217CB">
        <w:rPr>
          <w:rStyle w:val="c0"/>
          <w:rFonts w:eastAsia="Calibri"/>
          <w:color w:val="000000"/>
        </w:rPr>
        <w:t>й циклограмме  специалистов ДОУ длительностью не более 15 минут.</w:t>
      </w:r>
      <w:r w:rsidRPr="00AC2BBD">
        <w:rPr>
          <w:rStyle w:val="c0"/>
          <w:rFonts w:eastAsia="Calibri"/>
          <w:color w:val="000000"/>
        </w:rPr>
        <w:t xml:space="preserve"> </w:t>
      </w:r>
      <w:r w:rsidR="00F217CB">
        <w:rPr>
          <w:rStyle w:val="c0"/>
          <w:rFonts w:eastAsia="Calibri"/>
          <w:color w:val="000000"/>
        </w:rPr>
        <w:t xml:space="preserve"> </w:t>
      </w:r>
      <w:r w:rsidRPr="00AC2BBD">
        <w:rPr>
          <w:rStyle w:val="c0"/>
          <w:rFonts w:eastAsia="Calibri"/>
          <w:color w:val="000000"/>
        </w:rPr>
        <w:t>Индивидуальные занятия и занятия малыми подгруппами проводят воспитатели во второй половине дня, где закрепляется изученный материал</w:t>
      </w:r>
      <w:r w:rsidR="00F217CB">
        <w:rPr>
          <w:rStyle w:val="c0"/>
          <w:rFonts w:eastAsia="Calibri"/>
          <w:color w:val="000000"/>
        </w:rPr>
        <w:t xml:space="preserve">, </w:t>
      </w:r>
      <w:r w:rsidRPr="00AC2BBD">
        <w:rPr>
          <w:rStyle w:val="c0"/>
          <w:rFonts w:eastAsia="Calibri"/>
          <w:color w:val="000000"/>
        </w:rPr>
        <w:t xml:space="preserve"> </w:t>
      </w:r>
      <w:r w:rsidR="00F217CB">
        <w:rPr>
          <w:rStyle w:val="c0"/>
          <w:rFonts w:eastAsia="Calibri"/>
          <w:color w:val="000000"/>
        </w:rPr>
        <w:t xml:space="preserve">и выполняют рекомендации специалистов. </w:t>
      </w:r>
      <w:r w:rsidRPr="00AC2BBD">
        <w:rPr>
          <w:rStyle w:val="c3"/>
          <w:b/>
          <w:bCs/>
          <w:color w:val="000000"/>
        </w:rPr>
        <w:t>Консультативная.</w:t>
      </w:r>
      <w:r w:rsidRPr="00AC2BBD">
        <w:rPr>
          <w:rStyle w:val="c0"/>
          <w:rFonts w:eastAsia="Calibri"/>
          <w:color w:val="000000"/>
        </w:rPr>
        <w:t> Одной из наиболее весомых форм работы является работа с родителями группы и работа по взаимодействию всех специалистов ДОУ, работающих с детьми данной категории. В качестве основного положительного воздействия на ребенка ЗПР можно выделить работу с семьей ребенка. Родители данных детей страдают повышенной эмоциональной ранимостью, тревожностью, внутренней конфликтностью. В своей работе мы стараемся сделать родителей своими союзниками и помощниками, привлекая внимание родителей к процессу обучения и воспитания, к созданию предметно-развивающей среды для ребенка в домашних условиях.</w:t>
      </w:r>
    </w:p>
    <w:p w:rsidR="00AC2BBD" w:rsidRPr="00AC2BBD" w:rsidRDefault="00AC2BBD" w:rsidP="00AC2BBD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  <w:r w:rsidRPr="00AC2BBD">
        <w:rPr>
          <w:rStyle w:val="c0"/>
          <w:rFonts w:eastAsia="Calibri"/>
          <w:color w:val="000000"/>
        </w:rPr>
        <w:t>Для более эффективной коррекционной работы и наиболее качественного усвоения изучаемого материала используются различные методы. </w:t>
      </w:r>
    </w:p>
    <w:p w:rsidR="00AC2BBD" w:rsidRPr="00AC2BBD" w:rsidRDefault="00AC2BBD" w:rsidP="00AC2BB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C2BBD">
        <w:rPr>
          <w:rStyle w:val="c3"/>
          <w:b/>
          <w:bCs/>
          <w:color w:val="000000"/>
        </w:rPr>
        <w:t>1.Словесные</w:t>
      </w:r>
      <w:r w:rsidRPr="00AC2BBD">
        <w:rPr>
          <w:rStyle w:val="c0"/>
          <w:rFonts w:eastAsia="Calibri"/>
          <w:color w:val="000000"/>
        </w:rPr>
        <w:t> (вопросы, объяснение, беседа, рассказ</w:t>
      </w:r>
      <w:proofErr w:type="gramStart"/>
      <w:r w:rsidRPr="00AC2BBD">
        <w:rPr>
          <w:rStyle w:val="c0"/>
          <w:rFonts w:eastAsia="Calibri"/>
          <w:color w:val="000000"/>
        </w:rPr>
        <w:t xml:space="preserve"> )</w:t>
      </w:r>
      <w:proofErr w:type="gramEnd"/>
      <w:r w:rsidRPr="00AC2BBD">
        <w:rPr>
          <w:rStyle w:val="c0"/>
          <w:rFonts w:eastAsia="Calibri"/>
          <w:color w:val="000000"/>
        </w:rPr>
        <w:t>.</w:t>
      </w:r>
    </w:p>
    <w:p w:rsidR="00AC2BBD" w:rsidRPr="00AC2BBD" w:rsidRDefault="00AC2BBD" w:rsidP="00AC2BB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C2BBD">
        <w:rPr>
          <w:rStyle w:val="c3"/>
          <w:b/>
          <w:bCs/>
          <w:color w:val="000000"/>
        </w:rPr>
        <w:t>2.Наглядные</w:t>
      </w:r>
      <w:r w:rsidRPr="00AC2BBD">
        <w:rPr>
          <w:rStyle w:val="c0"/>
          <w:rFonts w:eastAsia="Calibri"/>
          <w:color w:val="000000"/>
        </w:rPr>
        <w:t> (экскурсии, наблюдения, демонстрация различных наглядных иллюстраций, схем</w:t>
      </w:r>
      <w:proofErr w:type="gramStart"/>
      <w:r w:rsidRPr="00AC2BBD">
        <w:rPr>
          <w:rStyle w:val="c0"/>
          <w:rFonts w:eastAsia="Calibri"/>
          <w:color w:val="000000"/>
        </w:rPr>
        <w:t xml:space="preserve"> )</w:t>
      </w:r>
      <w:proofErr w:type="gramEnd"/>
      <w:r w:rsidRPr="00AC2BBD">
        <w:rPr>
          <w:rStyle w:val="c0"/>
          <w:rFonts w:eastAsia="Calibri"/>
          <w:color w:val="000000"/>
        </w:rPr>
        <w:t>.</w:t>
      </w:r>
    </w:p>
    <w:p w:rsidR="00AC2BBD" w:rsidRPr="00AC2BBD" w:rsidRDefault="00AC2BBD" w:rsidP="00AC2BB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C2BBD">
        <w:rPr>
          <w:rStyle w:val="c3"/>
          <w:b/>
          <w:bCs/>
          <w:color w:val="000000"/>
        </w:rPr>
        <w:t>3.Практические</w:t>
      </w:r>
      <w:r w:rsidRPr="00AC2BBD">
        <w:rPr>
          <w:rStyle w:val="c0"/>
          <w:rFonts w:eastAsia="Calibri"/>
          <w:color w:val="000000"/>
        </w:rPr>
        <w:t> (практические упражнения, графические работы</w:t>
      </w:r>
      <w:proofErr w:type="gramStart"/>
      <w:r w:rsidRPr="00AC2BBD">
        <w:rPr>
          <w:rStyle w:val="c0"/>
          <w:rFonts w:eastAsia="Calibri"/>
          <w:color w:val="000000"/>
        </w:rPr>
        <w:t xml:space="preserve"> )</w:t>
      </w:r>
      <w:proofErr w:type="gramEnd"/>
    </w:p>
    <w:p w:rsidR="00D21884" w:rsidRPr="0028513D" w:rsidRDefault="00D21884" w:rsidP="00D21884">
      <w:pPr>
        <w:widowControl w:val="0"/>
        <w:tabs>
          <w:tab w:val="num" w:pos="27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proofErr w:type="spellStart"/>
      <w:r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</w:p>
    <w:p w:rsidR="00D21884" w:rsidRPr="0028513D" w:rsidRDefault="00D21884" w:rsidP="00D21884">
      <w:pPr>
        <w:widowControl w:val="0"/>
        <w:tabs>
          <w:tab w:val="num" w:pos="27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proofErr w:type="spellStart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обеспечение </w:t>
      </w:r>
      <w:proofErr w:type="spellStart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диагностико</w:t>
      </w:r>
      <w:proofErr w:type="spellEnd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-коррекционного психолого-педагогического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дошкольников. </w:t>
      </w:r>
    </w:p>
    <w:p w:rsidR="00D21884" w:rsidRPr="0028513D" w:rsidRDefault="00D21884" w:rsidP="00D21884">
      <w:pPr>
        <w:spacing w:after="160"/>
        <w:rPr>
          <w:rFonts w:ascii="Times New Roman" w:eastAsia="Times New Roman" w:hAnsi="Times New Roman"/>
          <w:sz w:val="24"/>
          <w:szCs w:val="24"/>
        </w:rPr>
      </w:pPr>
      <w:r w:rsidRPr="0028513D">
        <w:rPr>
          <w:rFonts w:ascii="Times New Roman" w:eastAsia="Times New Roman" w:hAnsi="Times New Roman"/>
          <w:sz w:val="24"/>
          <w:szCs w:val="24"/>
        </w:rPr>
        <w:t xml:space="preserve">В задачи </w:t>
      </w:r>
      <w:proofErr w:type="spellStart"/>
      <w:r w:rsidRPr="0028513D"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 w:rsidRPr="0028513D">
        <w:rPr>
          <w:rFonts w:ascii="Times New Roman" w:eastAsia="Times New Roman" w:hAnsi="Times New Roman"/>
          <w:sz w:val="24"/>
          <w:szCs w:val="24"/>
        </w:rPr>
        <w:t xml:space="preserve"> дошкольной образовательной  организации входит: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ранняя диагностика отклонений в развитии детей;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актуальных и резервных возможностей ребенка;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необходимых документов для детей, нуждающихся в специальном коррекционном учреждении;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детей, нуждающихся в дополнительной помощи со стороны психолога и других специалистов;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развития тех детей, которые, несмотря на запрос к консилиуму со стороны педагогов или родителей, не нуждаются в дополнительной специализированной помощи,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рекомендаций для родителей, педагогов и педсовета по организации помощи детям методами и способами доступными педагогическому коллективу для обеспечения индивидуального подхода в процессе коррекционно-развивающего сопровождения;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отслеживание динамики развития и эффективности индивидуализированных коррекционно-развивающих программ;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готовности к школьному обучению детей старшего дошкольного возраста, поступающих в школу, с целью выявления «группы риска»;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вопроса о создании в рамках образовательного учреждения условий, адекватных индивидуальным особенностям развития ребенка;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ведение документации, отражающей актуальное развитие ребенка, динамику его состояния, перспективное планирование коррекционно-развивающей работы, оценку ее эффективности; </w:t>
      </w:r>
    </w:p>
    <w:p w:rsidR="00D21884" w:rsidRPr="0028513D" w:rsidRDefault="00D21884" w:rsidP="00D21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между педагогическим коллективом образовательного учреждения и специалистами, участвующими в работе психолого-педагогического консилиума, при возникновении конфликтных ситуаций, трудностей диагностики, а также при отсутствии положительной динамики в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цессе реализации рекомендаций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7548" w:rsidRDefault="007B7548" w:rsidP="007B7548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E3D">
        <w:rPr>
          <w:rFonts w:ascii="Times New Roman" w:hAnsi="Times New Roman"/>
          <w:b/>
          <w:sz w:val="24"/>
          <w:szCs w:val="24"/>
        </w:rPr>
        <w:t>Формы вовлечения родителей в образовательный процесс</w:t>
      </w:r>
      <w:r>
        <w:rPr>
          <w:rFonts w:ascii="Times New Roman" w:hAnsi="Times New Roman"/>
          <w:b/>
          <w:sz w:val="24"/>
          <w:szCs w:val="24"/>
        </w:rPr>
        <w:t xml:space="preserve"> по профессиональной коррекции нарушений развития детей</w:t>
      </w:r>
    </w:p>
    <w:p w:rsidR="007B7548" w:rsidRPr="00297E3D" w:rsidRDefault="007B7548" w:rsidP="007B75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7548" w:rsidRPr="005E749E" w:rsidRDefault="007B7548" w:rsidP="007B7548">
      <w:pPr>
        <w:numPr>
          <w:ilvl w:val="2"/>
          <w:numId w:val="2"/>
        </w:numPr>
        <w:tabs>
          <w:tab w:val="left" w:pos="881"/>
        </w:tabs>
        <w:spacing w:after="0" w:line="240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 xml:space="preserve"> с ФЗ «Об образовании в Российской Федерации» родители являются не только равноправными, но и равно ответственными участниками образовательного процесса.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</w:t>
      </w:r>
    </w:p>
    <w:p w:rsidR="007B7548" w:rsidRPr="005E749E" w:rsidRDefault="007B7548" w:rsidP="007B75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E749E">
        <w:rPr>
          <w:rFonts w:ascii="Times New Roman" w:eastAsia="Times New Roman" w:hAnsi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</w:t>
      </w:r>
    </w:p>
    <w:p w:rsidR="007B7548" w:rsidRPr="005E749E" w:rsidRDefault="007B7548" w:rsidP="007B7548">
      <w:pPr>
        <w:spacing w:after="0" w:line="240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В основу совместной деятельности семьи и учреждения заложены следующие принципы: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единый подход к процессу воспитания ребёнка;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открытость дошкольной группы для родителей;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взаимное доверие во взаимоотношениях педагогов и родителей;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уважение и доброжелательность друг к другу;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дифференцированный подход к каждой семье;</w:t>
      </w:r>
    </w:p>
    <w:p w:rsidR="007B7548" w:rsidRPr="005E749E" w:rsidRDefault="007B7548" w:rsidP="007B7548">
      <w:pPr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равно ответственность родителей и педагогов.</w:t>
      </w:r>
    </w:p>
    <w:p w:rsidR="007B7548" w:rsidRPr="005E749E" w:rsidRDefault="007B7548" w:rsidP="007B7548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7B7548" w:rsidRPr="005E749E" w:rsidRDefault="007B7548" w:rsidP="007B7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5E749E">
        <w:rPr>
          <w:rFonts w:ascii="Times New Roman" w:eastAsia="Times New Roman" w:hAnsi="Times New Roman"/>
          <w:sz w:val="24"/>
          <w:szCs w:val="24"/>
        </w:rPr>
        <w:t>:</w:t>
      </w:r>
    </w:p>
    <w:p w:rsidR="007B7548" w:rsidRPr="005E749E" w:rsidRDefault="007B7548" w:rsidP="007B7548">
      <w:pPr>
        <w:numPr>
          <w:ilvl w:val="0"/>
          <w:numId w:val="3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proofErr w:type="spellStart"/>
      <w:r w:rsidRPr="005E749E"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 w:rsidRPr="005E749E">
        <w:rPr>
          <w:rFonts w:ascii="Times New Roman" w:eastAsia="Times New Roman" w:hAnsi="Times New Roman"/>
          <w:sz w:val="24"/>
          <w:szCs w:val="24"/>
        </w:rPr>
        <w:t xml:space="preserve"> - педагогических знаний родителей;</w:t>
      </w:r>
    </w:p>
    <w:p w:rsidR="007B7548" w:rsidRPr="005E749E" w:rsidRDefault="007B7548" w:rsidP="007B7548">
      <w:pPr>
        <w:numPr>
          <w:ilvl w:val="0"/>
          <w:numId w:val="3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приобщение родителей к участию в коррекции нарушений;</w:t>
      </w:r>
    </w:p>
    <w:p w:rsidR="007B7548" w:rsidRPr="005E749E" w:rsidRDefault="007B7548" w:rsidP="007B7548">
      <w:pPr>
        <w:numPr>
          <w:ilvl w:val="0"/>
          <w:numId w:val="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7B7548" w:rsidRPr="005E749E" w:rsidRDefault="007B7548" w:rsidP="007B7548">
      <w:pPr>
        <w:numPr>
          <w:ilvl w:val="0"/>
          <w:numId w:val="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изучение и пропаганда лучшего семейного опыта.</w:t>
      </w:r>
    </w:p>
    <w:p w:rsidR="007B7548" w:rsidRPr="005E749E" w:rsidRDefault="007B7548" w:rsidP="007B7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548" w:rsidRPr="005E749E" w:rsidRDefault="007B7548" w:rsidP="007B7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b/>
          <w:bCs/>
          <w:sz w:val="24"/>
          <w:szCs w:val="24"/>
        </w:rPr>
        <w:t>Система взаимодействия с родителями включает:</w:t>
      </w:r>
    </w:p>
    <w:p w:rsidR="007B7548" w:rsidRPr="005E749E" w:rsidRDefault="007B7548" w:rsidP="007B7548">
      <w:p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- Ознакомление родителей с результатами работы Группы на родительских собраниях, анализом участия родительской общественности в жизни образовательного учреждения;</w:t>
      </w:r>
    </w:p>
    <w:p w:rsidR="007B7548" w:rsidRPr="005E749E" w:rsidRDefault="007B7548" w:rsidP="007B7548">
      <w:p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- Ознакомление родителей с содержанием работы Группы, направленной на физическое, психическое и социальное развитие ребенка;</w:t>
      </w:r>
    </w:p>
    <w:p w:rsidR="007B7548" w:rsidRPr="005E749E" w:rsidRDefault="007B7548" w:rsidP="007B7548">
      <w:p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- Участие в составлении планов: спортивных и культурно-массовых мероприятий,</w:t>
      </w:r>
      <w:r w:rsidRPr="005E749E">
        <w:rPr>
          <w:rFonts w:ascii="Times New Roman" w:eastAsia="Symbol" w:hAnsi="Times New Roman"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7B7548" w:rsidRPr="005E749E" w:rsidRDefault="007B7548" w:rsidP="007B7548">
      <w:p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E749E">
        <w:rPr>
          <w:rFonts w:ascii="Times New Roman" w:eastAsia="Times New Roman" w:hAnsi="Times New Roman"/>
          <w:sz w:val="24"/>
          <w:szCs w:val="24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B7548" w:rsidRPr="005E749E" w:rsidRDefault="007B7548" w:rsidP="007B7548">
      <w:pPr>
        <w:pStyle w:val="a3"/>
        <w:ind w:left="0"/>
        <w:rPr>
          <w:rFonts w:eastAsia="Symbol"/>
        </w:rPr>
      </w:pPr>
    </w:p>
    <w:p w:rsidR="007B7548" w:rsidRPr="005E749E" w:rsidRDefault="007B7548" w:rsidP="007B7548">
      <w:pPr>
        <w:tabs>
          <w:tab w:val="left" w:pos="287"/>
        </w:tabs>
        <w:spacing w:after="0" w:line="240" w:lineRule="auto"/>
        <w:rPr>
          <w:rFonts w:ascii="Times New Roman" w:eastAsia="Symbol" w:hAnsi="Times New Roman"/>
          <w:b/>
          <w:sz w:val="24"/>
          <w:szCs w:val="24"/>
        </w:rPr>
      </w:pPr>
      <w:r w:rsidRPr="005E749E">
        <w:rPr>
          <w:rFonts w:ascii="Times New Roman" w:eastAsia="Times New Roman" w:hAnsi="Times New Roman"/>
          <w:b/>
          <w:sz w:val="24"/>
          <w:szCs w:val="24"/>
        </w:rPr>
        <w:t>Направления  взаимодействия  с родителями (законными представителями):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7CB">
        <w:rPr>
          <w:rFonts w:ascii="Times New Roman" w:eastAsia="Times New Roman" w:hAnsi="Times New Roman"/>
          <w:b/>
          <w:sz w:val="24"/>
          <w:szCs w:val="24"/>
        </w:rPr>
        <w:lastRenderedPageBreak/>
        <w:t>– Наглядно-информационные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коррекционной работы и жизни группы, детского сада в целом, оказывают практическую помощь семье.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  <w:proofErr w:type="gramEnd"/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17CB">
        <w:rPr>
          <w:rFonts w:ascii="Times New Roman" w:eastAsia="Times New Roman" w:hAnsi="Times New Roman"/>
          <w:b/>
          <w:sz w:val="24"/>
          <w:szCs w:val="24"/>
        </w:rPr>
        <w:t>– Информационно-аналитические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Только на основе анализа этих данных возможно осуществление индивидуального, личностно-ориентированного подхода к ребёнку в условиях Группы и построение грамотного общения с родителями);</w:t>
      </w:r>
      <w:proofErr w:type="gramEnd"/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17CB">
        <w:rPr>
          <w:rFonts w:ascii="Times New Roman" w:eastAsia="Times New Roman" w:hAnsi="Times New Roman"/>
          <w:b/>
          <w:sz w:val="24"/>
          <w:szCs w:val="24"/>
        </w:rPr>
        <w:t xml:space="preserve">– Досуговые </w:t>
      </w:r>
      <w:r w:rsidRPr="005E749E">
        <w:rPr>
          <w:rFonts w:ascii="Times New Roman" w:eastAsia="Times New Roman" w:hAnsi="Times New Roman"/>
          <w:sz w:val="24"/>
          <w:szCs w:val="24"/>
        </w:rPr>
        <w:t>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К ним относятся проведение педагогами совместных праздников и досугов);</w:t>
      </w:r>
      <w:proofErr w:type="gramEnd"/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17CB">
        <w:rPr>
          <w:rFonts w:ascii="Times New Roman" w:eastAsia="Times New Roman" w:hAnsi="Times New Roman"/>
          <w:b/>
          <w:sz w:val="24"/>
          <w:szCs w:val="24"/>
        </w:rPr>
        <w:t>– Информационно-ознакомительные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(нацелены на преодоление поверхностных представлений о работе Группы путем ознакомления родителей с особенностями и педагогами.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К ним можно отнести «Дни открытых дверей» и др.).</w:t>
      </w:r>
      <w:proofErr w:type="gramEnd"/>
    </w:p>
    <w:p w:rsidR="007B7548" w:rsidRPr="005E749E" w:rsidRDefault="007B7548" w:rsidP="007B75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7548" w:rsidRDefault="007B7548" w:rsidP="007B75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749E">
        <w:rPr>
          <w:rFonts w:ascii="Times New Roman" w:eastAsia="Times New Roman" w:hAnsi="Times New Roman"/>
          <w:b/>
          <w:sz w:val="24"/>
          <w:szCs w:val="24"/>
        </w:rPr>
        <w:t>Формы взаимодействия с родителями (законными представителями):</w:t>
      </w:r>
    </w:p>
    <w:p w:rsidR="00F217CB" w:rsidRPr="005E749E" w:rsidRDefault="00F217CB" w:rsidP="007B75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Педагогические беседы с родителями</w:t>
      </w:r>
      <w:r w:rsidRPr="005E749E">
        <w:rPr>
          <w:rFonts w:ascii="Times New Roman" w:eastAsia="Times New Roman" w:hAnsi="Times New Roman"/>
          <w:sz w:val="24"/>
          <w:szCs w:val="24"/>
        </w:rPr>
        <w:t>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Практикумы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Проведение «Дней открытых дверей</w:t>
      </w:r>
      <w:r w:rsidRPr="005E749E">
        <w:rPr>
          <w:rFonts w:ascii="Times New Roman" w:eastAsia="Times New Roman" w:hAnsi="Times New Roman"/>
          <w:sz w:val="24"/>
          <w:szCs w:val="24"/>
        </w:rPr>
        <w:t>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Группы.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Тематические консультации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они могут получить поддержку и совет.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Познавательные формы работы: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КВН, педагогическая гостиная, круглый стол, «Поле чудес», «Что? Где? Когда?», «Устами младенца», устный журнал.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7B7548" w:rsidRPr="005E749E" w:rsidRDefault="007B7548" w:rsidP="007B7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sz w:val="24"/>
          <w:szCs w:val="24"/>
        </w:rPr>
        <w:t>- Наглядная пропаганда</w:t>
      </w:r>
      <w:r w:rsidRPr="005E749E">
        <w:rPr>
          <w:rFonts w:ascii="Times New Roman" w:eastAsia="Times New Roman" w:hAnsi="Times New Roman"/>
          <w:sz w:val="24"/>
          <w:szCs w:val="24"/>
        </w:rPr>
        <w:t xml:space="preserve"> – целенаправленное систематическое применение наглядных сре</w:t>
      </w:r>
      <w:proofErr w:type="gramStart"/>
      <w:r w:rsidRPr="005E749E">
        <w:rPr>
          <w:rFonts w:ascii="Times New Roman" w:eastAsia="Times New Roman" w:hAnsi="Times New Roman"/>
          <w:sz w:val="24"/>
          <w:szCs w:val="24"/>
        </w:rPr>
        <w:t>дств в ц</w:t>
      </w:r>
      <w:proofErr w:type="gramEnd"/>
      <w:r w:rsidRPr="005E749E">
        <w:rPr>
          <w:rFonts w:ascii="Times New Roman" w:eastAsia="Times New Roman" w:hAnsi="Times New Roman"/>
          <w:sz w:val="24"/>
          <w:szCs w:val="24"/>
        </w:rPr>
        <w:t>елях ознакомления родителей с задачами, содержанием, методами воспитания в Группе, оказания практической помощи семье:</w:t>
      </w:r>
    </w:p>
    <w:p w:rsidR="007B7548" w:rsidRPr="005E749E" w:rsidRDefault="007B7548" w:rsidP="007B75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– уголок для родителей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(содержит </w:t>
      </w:r>
      <w:r w:rsidRPr="005E749E">
        <w:rPr>
          <w:rFonts w:ascii="Times New Roman" w:eastAsia="Times New Roman" w:hAnsi="Times New Roman"/>
          <w:sz w:val="24"/>
          <w:szCs w:val="24"/>
        </w:rPr>
        <w:t>материалы информационного характера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–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правила для родителей,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распорядок дня,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объявления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различного характера; материалы, освещающие вопросы воспитания детей в детском саду и семье);</w:t>
      </w:r>
    </w:p>
    <w:p w:rsidR="007B7548" w:rsidRPr="005E749E" w:rsidRDefault="007B7548" w:rsidP="007B75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iCs/>
          <w:sz w:val="24"/>
          <w:szCs w:val="24"/>
        </w:rPr>
        <w:t>– разнообразные выставки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5E749E">
        <w:rPr>
          <w:rFonts w:ascii="Times New Roman" w:eastAsia="Times New Roman" w:hAnsi="Times New Roman"/>
          <w:sz w:val="24"/>
          <w:szCs w:val="24"/>
        </w:rPr>
        <w:t>выставки детских работ,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тематические выставки по определенному разделу программы);</w:t>
      </w:r>
    </w:p>
    <w:p w:rsidR="007B7548" w:rsidRPr="005E749E" w:rsidRDefault="007B7548" w:rsidP="007B75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iCs/>
          <w:sz w:val="24"/>
          <w:szCs w:val="24"/>
        </w:rPr>
        <w:t>– информационные листки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5E749E">
        <w:rPr>
          <w:rFonts w:ascii="Times New Roman" w:eastAsia="Times New Roman" w:hAnsi="Times New Roman"/>
          <w:sz w:val="24"/>
          <w:szCs w:val="24"/>
        </w:rPr>
        <w:t>объявления о собраниях,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событиях,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экскурсиях,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просьбы о помощи,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благодарность добровольным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помощникам и т.д.);</w:t>
      </w:r>
    </w:p>
    <w:p w:rsidR="00B621E3" w:rsidRDefault="007B7548" w:rsidP="007B75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7CB">
        <w:rPr>
          <w:rFonts w:ascii="Times New Roman" w:eastAsia="Times New Roman" w:hAnsi="Times New Roman"/>
          <w:b/>
          <w:iCs/>
          <w:sz w:val="24"/>
          <w:szCs w:val="24"/>
        </w:rPr>
        <w:t>– папки–передвижки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5E749E">
        <w:rPr>
          <w:rFonts w:ascii="Times New Roman" w:eastAsia="Times New Roman" w:hAnsi="Times New Roman"/>
          <w:sz w:val="24"/>
          <w:szCs w:val="24"/>
        </w:rPr>
        <w:t>формируются по тематическому принципу)</w:t>
      </w:r>
      <w:r w:rsidRPr="005E74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E749E">
        <w:rPr>
          <w:rFonts w:ascii="Times New Roman" w:eastAsia="Times New Roman" w:hAnsi="Times New Roman"/>
          <w:sz w:val="24"/>
          <w:szCs w:val="24"/>
        </w:rPr>
        <w:t>и другие.</w:t>
      </w:r>
    </w:p>
    <w:p w:rsidR="00693547" w:rsidRPr="00693547" w:rsidRDefault="00693547" w:rsidP="007B75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3547" w:rsidRPr="00693547" w:rsidRDefault="00693547" w:rsidP="006935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b/>
          <w:sz w:val="24"/>
          <w:szCs w:val="24"/>
        </w:rPr>
        <w:t>2.1.4.</w:t>
      </w:r>
      <w:r w:rsidRPr="00693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3547">
        <w:rPr>
          <w:rFonts w:ascii="Times New Roman" w:eastAsia="Times New Roman" w:hAnsi="Times New Roman"/>
          <w:b/>
          <w:bCs/>
          <w:sz w:val="24"/>
          <w:szCs w:val="24"/>
        </w:rPr>
        <w:t>Модель взаимодействия педагогов и специалистов в реализации коррекционных мероприятий</w:t>
      </w:r>
    </w:p>
    <w:p w:rsidR="00693547" w:rsidRPr="00693547" w:rsidRDefault="00693547" w:rsidP="006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sz w:val="24"/>
          <w:szCs w:val="24"/>
        </w:rPr>
        <w:t>Единое коррекционно-развивающее пространство для каждого ребёнка организуется специалистами педагогического блока (учитель-дефектолог, учитель-логопед, педагог-психолог, музыкальный руководитель, инструктор по физической культуре), медицинского блока (врач невролог, инструктора по ЛФК и медсестры по массажу) и воспитателями ДОУ. Такой подход обеспечивает эффективность коррекционного процесса и успешность в усвоении детьми Программы.</w:t>
      </w:r>
    </w:p>
    <w:p w:rsidR="00693547" w:rsidRPr="00693547" w:rsidRDefault="00693547" w:rsidP="006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sz w:val="24"/>
          <w:szCs w:val="24"/>
        </w:rPr>
        <w:t>Психолого-медико-педагогический консилиум (</w:t>
      </w:r>
      <w:proofErr w:type="spellStart"/>
      <w:r w:rsidRPr="00693547"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 w:rsidRPr="00693547">
        <w:rPr>
          <w:rFonts w:ascii="Times New Roman" w:eastAsia="Times New Roman" w:hAnsi="Times New Roman"/>
          <w:sz w:val="24"/>
          <w:szCs w:val="24"/>
        </w:rPr>
        <w:t xml:space="preserve">) ДОУ координирует усилия персонала по обеспечению комплексного, согласованного подхода в оказании квалифицированной помощи детям с ограниченными возможностями здоровья. </w:t>
      </w:r>
      <w:proofErr w:type="spellStart"/>
      <w:r w:rsidRPr="00693547"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 w:rsidRPr="00693547">
        <w:rPr>
          <w:rFonts w:ascii="Times New Roman" w:eastAsia="Times New Roman" w:hAnsi="Times New Roman"/>
          <w:sz w:val="24"/>
          <w:szCs w:val="24"/>
        </w:rPr>
        <w:t xml:space="preserve"> создаётся на основании письма Минобразования России «О психолого-медико-педагогическом консилиуме образовательного учреждения» от 27.03 2000г. № 27/901-6. Состав консилиума назначается приказом заведующего и имеет функции, прописанные в Положении о </w:t>
      </w:r>
      <w:proofErr w:type="spellStart"/>
      <w:r w:rsidRPr="00693547"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 w:rsidRPr="00693547">
        <w:rPr>
          <w:rFonts w:ascii="Times New Roman" w:eastAsia="Times New Roman" w:hAnsi="Times New Roman"/>
          <w:sz w:val="24"/>
          <w:szCs w:val="24"/>
        </w:rPr>
        <w:t xml:space="preserve"> ДОУ.</w:t>
      </w:r>
    </w:p>
    <w:p w:rsidR="00693547" w:rsidRPr="00693547" w:rsidRDefault="00693547" w:rsidP="006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sz w:val="24"/>
          <w:szCs w:val="24"/>
        </w:rPr>
        <w:t>Под консилиумом понимается постоянно действующий</w:t>
      </w:r>
      <w:proofErr w:type="gramStart"/>
      <w:r w:rsidRPr="0069354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35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9354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93547">
        <w:rPr>
          <w:rFonts w:ascii="Times New Roman" w:eastAsia="Times New Roman" w:hAnsi="Times New Roman"/>
          <w:sz w:val="24"/>
          <w:szCs w:val="24"/>
        </w:rPr>
        <w:t xml:space="preserve">координированный, объединённый общими целями и усилиями коллектив специалистов, реализующий общую стратегию сопровождения ребёнка в ДОУ.  Плановые заседания </w:t>
      </w:r>
      <w:proofErr w:type="spellStart"/>
      <w:r w:rsidRPr="00693547"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 w:rsidRPr="00693547">
        <w:rPr>
          <w:rFonts w:ascii="Times New Roman" w:eastAsia="Times New Roman" w:hAnsi="Times New Roman"/>
          <w:sz w:val="24"/>
          <w:szCs w:val="24"/>
        </w:rPr>
        <w:t xml:space="preserve"> проводятся не менее 3 раз в год с целью оценки как особенностей развития детей и выработки индивидуальной программы сопровождения, так и динамического наблюдения за ходом развития. Внеплановые заседания проводятся по запросам родителей и педагогов в случаях возникновения проблем в реализации намеченного коррекционного маршрута или при отрицательной динамике развития ребёнка. Вопросы и проблемы, вынесенные в повестку </w:t>
      </w:r>
      <w:proofErr w:type="spellStart"/>
      <w:r w:rsidRPr="00693547"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 w:rsidRPr="00693547">
        <w:rPr>
          <w:rFonts w:ascii="Times New Roman" w:eastAsia="Times New Roman" w:hAnsi="Times New Roman"/>
          <w:sz w:val="24"/>
          <w:szCs w:val="24"/>
        </w:rPr>
        <w:t>, обсуждаются всеми специалистами и воспитателями. Решение об изменении или дополнительных коррекционных мероприятиях в индивидуальной программе принимаются коллегиально и доводятся до сведения родителей.  </w:t>
      </w:r>
    </w:p>
    <w:p w:rsidR="00693547" w:rsidRPr="00693547" w:rsidRDefault="00693547" w:rsidP="006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sz w:val="24"/>
          <w:szCs w:val="24"/>
        </w:rPr>
        <w:t>Согласованность в коррекционно-развивающей работе педагогического персонала достигается при совместном планировании специалистов и воспитателей с учётом лексических тем. Сетка непосредственно образовательной деятельности составляется специалистами совместно с воспитателями, что позволяет объединить все образовательные области единой темой или несколькими темами. Календарно-тематическое планирование способствует систематизации знаний детей, делает образовательную нагрузку оптимальной и учитывает особенности познавательных процессов детей с интеллектуальной недостаточностью. Например, небольшой объём памяти, сложности с запоминанием и воспроизведением материала значительно затрудняют процесс усвоения информации. Потребность данной категории детей в многократном повторении полностью удовлетворяется, когда календарно-тематическое планирование специалистов и воспитателей выстраивается на основе единой лексической темы.</w:t>
      </w:r>
    </w:p>
    <w:p w:rsidR="00693547" w:rsidRPr="00693547" w:rsidRDefault="00693547" w:rsidP="006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3547">
        <w:rPr>
          <w:rFonts w:ascii="Times New Roman" w:eastAsia="Times New Roman" w:hAnsi="Times New Roman"/>
          <w:sz w:val="24"/>
          <w:szCs w:val="24"/>
        </w:rPr>
        <w:t>Учитывая комплексный характер коррекционно-развивающего воздействия, важно продумать распределение нагрузки между специалистами на детей для оптимизации образовательного процесса.</w:t>
      </w:r>
    </w:p>
    <w:p w:rsidR="00693547" w:rsidRDefault="00693547" w:rsidP="007B7548">
      <w:pPr>
        <w:spacing w:after="0" w:line="240" w:lineRule="auto"/>
      </w:pPr>
      <w:bookmarkStart w:id="0" w:name="_GoBack"/>
      <w:bookmarkEnd w:id="0"/>
    </w:p>
    <w:sectPr w:rsidR="006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0A98C960"/>
    <w:lvl w:ilvl="0" w:tplc="1772ADFE">
      <w:start w:val="1"/>
      <w:numFmt w:val="bullet"/>
      <w:lvlText w:val="В"/>
      <w:lvlJc w:val="left"/>
    </w:lvl>
    <w:lvl w:ilvl="1" w:tplc="95DA5C10">
      <w:start w:val="1"/>
      <w:numFmt w:val="bullet"/>
      <w:lvlText w:val=""/>
      <w:lvlJc w:val="left"/>
    </w:lvl>
    <w:lvl w:ilvl="2" w:tplc="2E3C2864">
      <w:start w:val="1"/>
      <w:numFmt w:val="bullet"/>
      <w:lvlText w:val="В"/>
      <w:lvlJc w:val="left"/>
    </w:lvl>
    <w:lvl w:ilvl="3" w:tplc="E688B60C">
      <w:numFmt w:val="decimal"/>
      <w:lvlText w:val=""/>
      <w:lvlJc w:val="left"/>
    </w:lvl>
    <w:lvl w:ilvl="4" w:tplc="7FCC3DFE">
      <w:numFmt w:val="decimal"/>
      <w:lvlText w:val=""/>
      <w:lvlJc w:val="left"/>
    </w:lvl>
    <w:lvl w:ilvl="5" w:tplc="C9E030A2">
      <w:numFmt w:val="decimal"/>
      <w:lvlText w:val=""/>
      <w:lvlJc w:val="left"/>
    </w:lvl>
    <w:lvl w:ilvl="6" w:tplc="344CC0AC">
      <w:numFmt w:val="decimal"/>
      <w:lvlText w:val=""/>
      <w:lvlJc w:val="left"/>
    </w:lvl>
    <w:lvl w:ilvl="7" w:tplc="34D2A7A8">
      <w:numFmt w:val="decimal"/>
      <w:lvlText w:val=""/>
      <w:lvlJc w:val="left"/>
    </w:lvl>
    <w:lvl w:ilvl="8" w:tplc="5FF25C00">
      <w:numFmt w:val="decimal"/>
      <w:lvlText w:val=""/>
      <w:lvlJc w:val="left"/>
    </w:lvl>
  </w:abstractNum>
  <w:abstractNum w:abstractNumId="1">
    <w:nsid w:val="00006E7E"/>
    <w:multiLevelType w:val="hybridMultilevel"/>
    <w:tmpl w:val="4044F23C"/>
    <w:lvl w:ilvl="0" w:tplc="8CB818CA">
      <w:start w:val="1"/>
      <w:numFmt w:val="decimal"/>
      <w:lvlText w:val="%1)"/>
      <w:lvlJc w:val="left"/>
    </w:lvl>
    <w:lvl w:ilvl="1" w:tplc="6E10CA6A">
      <w:numFmt w:val="decimal"/>
      <w:lvlText w:val=""/>
      <w:lvlJc w:val="left"/>
    </w:lvl>
    <w:lvl w:ilvl="2" w:tplc="C3CA9146">
      <w:numFmt w:val="decimal"/>
      <w:lvlText w:val=""/>
      <w:lvlJc w:val="left"/>
    </w:lvl>
    <w:lvl w:ilvl="3" w:tplc="947CBEB0">
      <w:numFmt w:val="decimal"/>
      <w:lvlText w:val=""/>
      <w:lvlJc w:val="left"/>
    </w:lvl>
    <w:lvl w:ilvl="4" w:tplc="FFBA270C">
      <w:numFmt w:val="decimal"/>
      <w:lvlText w:val=""/>
      <w:lvlJc w:val="left"/>
    </w:lvl>
    <w:lvl w:ilvl="5" w:tplc="6B3088B8">
      <w:numFmt w:val="decimal"/>
      <w:lvlText w:val=""/>
      <w:lvlJc w:val="left"/>
    </w:lvl>
    <w:lvl w:ilvl="6" w:tplc="805A5CA0">
      <w:numFmt w:val="decimal"/>
      <w:lvlText w:val=""/>
      <w:lvlJc w:val="left"/>
    </w:lvl>
    <w:lvl w:ilvl="7" w:tplc="BB54200E">
      <w:numFmt w:val="decimal"/>
      <w:lvlText w:val=""/>
      <w:lvlJc w:val="left"/>
    </w:lvl>
    <w:lvl w:ilvl="8" w:tplc="224AB5C0">
      <w:numFmt w:val="decimal"/>
      <w:lvlText w:val=""/>
      <w:lvlJc w:val="left"/>
    </w:lvl>
  </w:abstractNum>
  <w:abstractNum w:abstractNumId="2">
    <w:nsid w:val="08D74B13"/>
    <w:multiLevelType w:val="hybridMultilevel"/>
    <w:tmpl w:val="67A0F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A3E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AC07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427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C7D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CA9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447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063F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7077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7B4C00"/>
    <w:multiLevelType w:val="multilevel"/>
    <w:tmpl w:val="ACC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4440"/>
    <w:multiLevelType w:val="hybridMultilevel"/>
    <w:tmpl w:val="2D5C9D5A"/>
    <w:lvl w:ilvl="0" w:tplc="1772ADFE">
      <w:start w:val="1"/>
      <w:numFmt w:val="bullet"/>
      <w:lvlText w:val="В"/>
      <w:lvlJc w:val="left"/>
    </w:lvl>
    <w:lvl w:ilvl="1" w:tplc="D302B58C">
      <w:start w:val="1"/>
      <w:numFmt w:val="bullet"/>
      <w:lvlText w:val="─"/>
      <w:lvlJc w:val="left"/>
    </w:lvl>
    <w:lvl w:ilvl="2" w:tplc="2E3C2864">
      <w:start w:val="1"/>
      <w:numFmt w:val="bullet"/>
      <w:lvlText w:val="В"/>
      <w:lvlJc w:val="left"/>
    </w:lvl>
    <w:lvl w:ilvl="3" w:tplc="E688B60C">
      <w:numFmt w:val="decimal"/>
      <w:lvlText w:val=""/>
      <w:lvlJc w:val="left"/>
    </w:lvl>
    <w:lvl w:ilvl="4" w:tplc="7FCC3DFE">
      <w:numFmt w:val="decimal"/>
      <w:lvlText w:val=""/>
      <w:lvlJc w:val="left"/>
    </w:lvl>
    <w:lvl w:ilvl="5" w:tplc="C9E030A2">
      <w:numFmt w:val="decimal"/>
      <w:lvlText w:val=""/>
      <w:lvlJc w:val="left"/>
    </w:lvl>
    <w:lvl w:ilvl="6" w:tplc="344CC0AC">
      <w:numFmt w:val="decimal"/>
      <w:lvlText w:val=""/>
      <w:lvlJc w:val="left"/>
    </w:lvl>
    <w:lvl w:ilvl="7" w:tplc="34D2A7A8">
      <w:numFmt w:val="decimal"/>
      <w:lvlText w:val=""/>
      <w:lvlJc w:val="left"/>
    </w:lvl>
    <w:lvl w:ilvl="8" w:tplc="5FF25C00">
      <w:numFmt w:val="decimal"/>
      <w:lvlText w:val=""/>
      <w:lvlJc w:val="left"/>
    </w:lvl>
  </w:abstractNum>
  <w:abstractNum w:abstractNumId="5">
    <w:nsid w:val="26BB7E26"/>
    <w:multiLevelType w:val="multilevel"/>
    <w:tmpl w:val="853813C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F71E84"/>
    <w:multiLevelType w:val="hybridMultilevel"/>
    <w:tmpl w:val="82489F0C"/>
    <w:lvl w:ilvl="0" w:tplc="4970E20C">
      <w:start w:val="5"/>
      <w:numFmt w:val="decimal"/>
      <w:lvlText w:val="(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2D4061"/>
    <w:multiLevelType w:val="multilevel"/>
    <w:tmpl w:val="2D0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56521"/>
    <w:multiLevelType w:val="multilevel"/>
    <w:tmpl w:val="0994F1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127995"/>
    <w:multiLevelType w:val="multilevel"/>
    <w:tmpl w:val="4C0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CE"/>
    <w:rsid w:val="000967B1"/>
    <w:rsid w:val="00113C26"/>
    <w:rsid w:val="00256984"/>
    <w:rsid w:val="003322A0"/>
    <w:rsid w:val="005D50CE"/>
    <w:rsid w:val="00693547"/>
    <w:rsid w:val="006F6780"/>
    <w:rsid w:val="007B7548"/>
    <w:rsid w:val="00AC2BBD"/>
    <w:rsid w:val="00B621E3"/>
    <w:rsid w:val="00CE628E"/>
    <w:rsid w:val="00D21884"/>
    <w:rsid w:val="00F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7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48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7548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B75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B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7B7548"/>
    <w:rPr>
      <w:strike w:val="0"/>
      <w:dstrike w:val="0"/>
      <w:color w:val="3B749D"/>
      <w:u w:val="single"/>
      <w:effect w:val="none"/>
    </w:rPr>
  </w:style>
  <w:style w:type="character" w:customStyle="1" w:styleId="apple-converted-space">
    <w:name w:val="apple-converted-space"/>
    <w:basedOn w:val="a0"/>
    <w:rsid w:val="007B7548"/>
  </w:style>
  <w:style w:type="character" w:styleId="a6">
    <w:name w:val="Emphasis"/>
    <w:uiPriority w:val="20"/>
    <w:qFormat/>
    <w:rsid w:val="007B754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7548"/>
    <w:rPr>
      <w:color w:val="800080" w:themeColor="followedHyperlink"/>
      <w:u w:val="single"/>
    </w:rPr>
  </w:style>
  <w:style w:type="paragraph" w:customStyle="1" w:styleId="c1">
    <w:name w:val="c1"/>
    <w:basedOn w:val="a"/>
    <w:rsid w:val="00A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C2BBD"/>
  </w:style>
  <w:style w:type="character" w:customStyle="1" w:styleId="c3">
    <w:name w:val="c3"/>
    <w:basedOn w:val="a0"/>
    <w:rsid w:val="00AC2BBD"/>
  </w:style>
  <w:style w:type="paragraph" w:customStyle="1" w:styleId="c4">
    <w:name w:val="c4"/>
    <w:basedOn w:val="a"/>
    <w:rsid w:val="00A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7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48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7548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B75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B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7B7548"/>
    <w:rPr>
      <w:strike w:val="0"/>
      <w:dstrike w:val="0"/>
      <w:color w:val="3B749D"/>
      <w:u w:val="single"/>
      <w:effect w:val="none"/>
    </w:rPr>
  </w:style>
  <w:style w:type="character" w:customStyle="1" w:styleId="apple-converted-space">
    <w:name w:val="apple-converted-space"/>
    <w:basedOn w:val="a0"/>
    <w:rsid w:val="007B7548"/>
  </w:style>
  <w:style w:type="character" w:styleId="a6">
    <w:name w:val="Emphasis"/>
    <w:uiPriority w:val="20"/>
    <w:qFormat/>
    <w:rsid w:val="007B754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7548"/>
    <w:rPr>
      <w:color w:val="800080" w:themeColor="followedHyperlink"/>
      <w:u w:val="single"/>
    </w:rPr>
  </w:style>
  <w:style w:type="paragraph" w:customStyle="1" w:styleId="c1">
    <w:name w:val="c1"/>
    <w:basedOn w:val="a"/>
    <w:rsid w:val="00A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C2BBD"/>
  </w:style>
  <w:style w:type="character" w:customStyle="1" w:styleId="c3">
    <w:name w:val="c3"/>
    <w:basedOn w:val="a0"/>
    <w:rsid w:val="00AC2BBD"/>
  </w:style>
  <w:style w:type="paragraph" w:customStyle="1" w:styleId="c4">
    <w:name w:val="c4"/>
    <w:basedOn w:val="a"/>
    <w:rsid w:val="00A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Мой</cp:lastModifiedBy>
  <cp:revision>6</cp:revision>
  <dcterms:created xsi:type="dcterms:W3CDTF">2020-05-08T19:14:00Z</dcterms:created>
  <dcterms:modified xsi:type="dcterms:W3CDTF">2020-12-15T07:36:00Z</dcterms:modified>
</cp:coreProperties>
</file>