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5F" w:rsidRPr="00026711" w:rsidRDefault="0042205F" w:rsidP="0042205F">
      <w:pPr>
        <w:rPr>
          <w:sz w:val="28"/>
          <w:szCs w:val="28"/>
        </w:rPr>
      </w:pPr>
    </w:p>
    <w:p w:rsidR="0042205F" w:rsidRPr="00026711" w:rsidRDefault="0042205F" w:rsidP="0042205F">
      <w:pPr>
        <w:jc w:val="center"/>
        <w:rPr>
          <w:sz w:val="28"/>
          <w:szCs w:val="28"/>
        </w:rPr>
      </w:pPr>
      <w:r w:rsidRPr="00026711">
        <w:rPr>
          <w:sz w:val="28"/>
          <w:szCs w:val="28"/>
        </w:rPr>
        <w:t>структурное подразделение государственного бюджетного общеобразовательного учреждения Самарской области средней общеобразовательной школы «Образовательный центр» с. Утевка муниципального района Нефтегорский Самарской области - детский сад "Чайка</w:t>
      </w:r>
      <w:proofErr w:type="gramStart"/>
      <w:r w:rsidRPr="00026711">
        <w:rPr>
          <w:sz w:val="28"/>
          <w:szCs w:val="28"/>
        </w:rPr>
        <w:t>"с</w:t>
      </w:r>
      <w:proofErr w:type="gramEnd"/>
      <w:r w:rsidRPr="00026711">
        <w:rPr>
          <w:sz w:val="28"/>
          <w:szCs w:val="28"/>
        </w:rPr>
        <w:t>. Утевка</w:t>
      </w:r>
    </w:p>
    <w:p w:rsidR="0042205F" w:rsidRPr="00026711" w:rsidRDefault="0042205F" w:rsidP="0042205F">
      <w:pPr>
        <w:jc w:val="center"/>
        <w:rPr>
          <w:sz w:val="28"/>
          <w:szCs w:val="28"/>
        </w:rPr>
      </w:pPr>
    </w:p>
    <w:p w:rsidR="0042205F" w:rsidRPr="00026711" w:rsidRDefault="0042205F" w:rsidP="0042205F">
      <w:pPr>
        <w:rPr>
          <w:sz w:val="28"/>
          <w:szCs w:val="28"/>
        </w:rPr>
      </w:pPr>
    </w:p>
    <w:p w:rsidR="0042205F" w:rsidRPr="00026711" w:rsidRDefault="0042205F" w:rsidP="0042205F">
      <w:pPr>
        <w:rPr>
          <w:sz w:val="28"/>
          <w:szCs w:val="28"/>
        </w:rPr>
      </w:pPr>
    </w:p>
    <w:p w:rsidR="0042205F" w:rsidRDefault="0042205F" w:rsidP="0042205F">
      <w:pPr>
        <w:pStyle w:val="c6"/>
        <w:shd w:val="clear" w:color="auto" w:fill="FFFFFF"/>
        <w:spacing w:before="0" w:beforeAutospacing="0" w:after="0" w:afterAutospacing="0"/>
        <w:rPr>
          <w:rStyle w:val="c20"/>
          <w:color w:val="000000"/>
          <w:sz w:val="28"/>
          <w:szCs w:val="28"/>
        </w:rPr>
      </w:pPr>
      <w:r w:rsidRPr="00026711">
        <w:rPr>
          <w:rStyle w:val="c20"/>
          <w:color w:val="000000"/>
          <w:sz w:val="28"/>
          <w:szCs w:val="28"/>
        </w:rPr>
        <w:t xml:space="preserve">        </w:t>
      </w:r>
    </w:p>
    <w:p w:rsidR="0042205F" w:rsidRDefault="0042205F" w:rsidP="0042205F">
      <w:pPr>
        <w:pStyle w:val="c6"/>
        <w:shd w:val="clear" w:color="auto" w:fill="FFFFFF"/>
        <w:spacing w:before="0" w:beforeAutospacing="0" w:after="0" w:afterAutospacing="0"/>
        <w:rPr>
          <w:rStyle w:val="c20"/>
          <w:color w:val="000000"/>
          <w:sz w:val="28"/>
          <w:szCs w:val="28"/>
        </w:rPr>
      </w:pPr>
    </w:p>
    <w:p w:rsidR="0042205F" w:rsidRPr="00026711" w:rsidRDefault="0042205F" w:rsidP="0042205F">
      <w:pPr>
        <w:pStyle w:val="c6"/>
        <w:shd w:val="clear" w:color="auto" w:fill="FFFFFF"/>
        <w:spacing w:before="0" w:beforeAutospacing="0" w:after="0" w:afterAutospacing="0"/>
        <w:rPr>
          <w:rStyle w:val="c20"/>
          <w:color w:val="000000"/>
          <w:sz w:val="28"/>
          <w:szCs w:val="28"/>
        </w:rPr>
      </w:pPr>
    </w:p>
    <w:p w:rsidR="0042205F" w:rsidRPr="00026711" w:rsidRDefault="0042205F" w:rsidP="0042205F">
      <w:pPr>
        <w:pStyle w:val="c6"/>
        <w:shd w:val="clear" w:color="auto" w:fill="FFFFFF"/>
        <w:spacing w:before="0" w:beforeAutospacing="0" w:after="0" w:afterAutospacing="0"/>
        <w:rPr>
          <w:rStyle w:val="c20"/>
          <w:color w:val="000000"/>
          <w:sz w:val="28"/>
          <w:szCs w:val="28"/>
        </w:rPr>
      </w:pPr>
    </w:p>
    <w:p w:rsidR="0042205F" w:rsidRPr="00026711" w:rsidRDefault="0042205F" w:rsidP="0042205F">
      <w:pPr>
        <w:jc w:val="center"/>
        <w:rPr>
          <w:sz w:val="28"/>
          <w:szCs w:val="28"/>
        </w:rPr>
      </w:pPr>
      <w:r w:rsidRPr="00026711">
        <w:rPr>
          <w:sz w:val="28"/>
          <w:szCs w:val="28"/>
        </w:rPr>
        <w:t>Если ребенок не хочет заниматься</w:t>
      </w:r>
    </w:p>
    <w:p w:rsidR="0042205F" w:rsidRDefault="0042205F" w:rsidP="0042205F">
      <w:pPr>
        <w:pStyle w:val="c6"/>
        <w:shd w:val="clear" w:color="auto" w:fill="FFFFFF"/>
        <w:spacing w:before="0" w:beforeAutospacing="0" w:after="0" w:afterAutospacing="0"/>
        <w:jc w:val="center"/>
        <w:rPr>
          <w:rStyle w:val="c18"/>
          <w:i/>
          <w:iCs/>
          <w:color w:val="000000"/>
          <w:sz w:val="28"/>
          <w:szCs w:val="28"/>
        </w:rPr>
      </w:pPr>
    </w:p>
    <w:p w:rsidR="0042205F" w:rsidRDefault="0042205F" w:rsidP="0042205F">
      <w:pPr>
        <w:pStyle w:val="c6"/>
        <w:shd w:val="clear" w:color="auto" w:fill="FFFFFF"/>
        <w:spacing w:before="0" w:beforeAutospacing="0" w:after="0" w:afterAutospacing="0"/>
        <w:jc w:val="center"/>
        <w:rPr>
          <w:rStyle w:val="c18"/>
          <w:i/>
          <w:iCs/>
          <w:color w:val="000000"/>
          <w:sz w:val="28"/>
          <w:szCs w:val="28"/>
        </w:rPr>
      </w:pPr>
    </w:p>
    <w:p w:rsidR="0042205F" w:rsidRDefault="0042205F" w:rsidP="0042205F">
      <w:pPr>
        <w:pStyle w:val="c6"/>
        <w:shd w:val="clear" w:color="auto" w:fill="FFFFFF"/>
        <w:spacing w:before="0" w:beforeAutospacing="0" w:after="0" w:afterAutospacing="0"/>
        <w:jc w:val="center"/>
        <w:rPr>
          <w:rStyle w:val="c18"/>
          <w:i/>
          <w:iCs/>
          <w:color w:val="000000"/>
          <w:sz w:val="28"/>
          <w:szCs w:val="28"/>
        </w:rPr>
      </w:pPr>
    </w:p>
    <w:p w:rsidR="0042205F" w:rsidRPr="00026711" w:rsidRDefault="0042205F" w:rsidP="0042205F">
      <w:pPr>
        <w:pStyle w:val="c6"/>
        <w:shd w:val="clear" w:color="auto" w:fill="FFFFFF"/>
        <w:spacing w:before="0" w:beforeAutospacing="0" w:after="0" w:afterAutospacing="0"/>
        <w:jc w:val="center"/>
        <w:rPr>
          <w:rStyle w:val="c18"/>
          <w:i/>
          <w:iCs/>
          <w:color w:val="000000"/>
          <w:sz w:val="28"/>
          <w:szCs w:val="28"/>
        </w:rPr>
      </w:pPr>
    </w:p>
    <w:p w:rsidR="0042205F" w:rsidRPr="00026711" w:rsidRDefault="0042205F" w:rsidP="0042205F">
      <w:pPr>
        <w:pStyle w:val="c6"/>
        <w:shd w:val="clear" w:color="auto" w:fill="FFFFFF"/>
        <w:spacing w:before="0" w:beforeAutospacing="0" w:after="0" w:afterAutospacing="0"/>
        <w:rPr>
          <w:rStyle w:val="c18"/>
          <w:i/>
          <w:iCs/>
          <w:color w:val="000000"/>
          <w:sz w:val="28"/>
          <w:szCs w:val="28"/>
        </w:rPr>
      </w:pPr>
    </w:p>
    <w:p w:rsidR="0042205F" w:rsidRPr="00026711" w:rsidRDefault="0042205F" w:rsidP="0042205F">
      <w:pPr>
        <w:pStyle w:val="c6"/>
        <w:shd w:val="clear" w:color="auto" w:fill="FFFFFF"/>
        <w:spacing w:before="0" w:beforeAutospacing="0" w:after="0" w:afterAutospacing="0"/>
        <w:rPr>
          <w:rStyle w:val="c18"/>
          <w:i/>
          <w:iCs/>
          <w:color w:val="000000"/>
          <w:sz w:val="28"/>
          <w:szCs w:val="28"/>
        </w:rPr>
      </w:pPr>
    </w:p>
    <w:p w:rsidR="0042205F" w:rsidRPr="00026711" w:rsidRDefault="0042205F" w:rsidP="0042205F">
      <w:pPr>
        <w:pStyle w:val="3"/>
        <w:shd w:val="clear" w:color="auto" w:fill="FFFFFF"/>
        <w:spacing w:before="180" w:beforeAutospacing="0" w:after="0" w:afterAutospacing="0"/>
        <w:jc w:val="right"/>
        <w:rPr>
          <w:b w:val="0"/>
          <w:sz w:val="28"/>
          <w:szCs w:val="28"/>
        </w:rPr>
      </w:pPr>
      <w:r w:rsidRPr="00026711">
        <w:rPr>
          <w:b w:val="0"/>
          <w:sz w:val="28"/>
          <w:szCs w:val="28"/>
        </w:rPr>
        <w:t>Учитель-логопед</w:t>
      </w:r>
    </w:p>
    <w:p w:rsidR="0042205F" w:rsidRPr="00026711" w:rsidRDefault="0042205F" w:rsidP="0042205F">
      <w:pPr>
        <w:pStyle w:val="3"/>
        <w:shd w:val="clear" w:color="auto" w:fill="FFFFFF"/>
        <w:spacing w:before="180" w:beforeAutospacing="0" w:after="0" w:afterAutospacing="0"/>
        <w:jc w:val="right"/>
        <w:rPr>
          <w:b w:val="0"/>
          <w:sz w:val="28"/>
          <w:szCs w:val="28"/>
        </w:rPr>
      </w:pPr>
      <w:r w:rsidRPr="00026711">
        <w:rPr>
          <w:b w:val="0"/>
          <w:sz w:val="28"/>
          <w:szCs w:val="28"/>
        </w:rPr>
        <w:t xml:space="preserve"> Евтифеева Н.Н.</w:t>
      </w:r>
    </w:p>
    <w:p w:rsidR="0042205F" w:rsidRPr="00026711" w:rsidRDefault="0042205F" w:rsidP="0042205F">
      <w:pPr>
        <w:jc w:val="center"/>
        <w:rPr>
          <w:sz w:val="28"/>
          <w:szCs w:val="28"/>
        </w:rPr>
      </w:pPr>
    </w:p>
    <w:p w:rsidR="0042205F" w:rsidRPr="00026711" w:rsidRDefault="0042205F" w:rsidP="0042205F">
      <w:pPr>
        <w:jc w:val="center"/>
        <w:rPr>
          <w:sz w:val="28"/>
          <w:szCs w:val="28"/>
        </w:rPr>
      </w:pPr>
    </w:p>
    <w:p w:rsidR="0042205F" w:rsidRPr="00026711" w:rsidRDefault="0042205F" w:rsidP="0042205F">
      <w:pPr>
        <w:jc w:val="center"/>
        <w:rPr>
          <w:sz w:val="28"/>
          <w:szCs w:val="28"/>
        </w:rPr>
      </w:pPr>
    </w:p>
    <w:p w:rsidR="0042205F" w:rsidRPr="00026711" w:rsidRDefault="0042205F" w:rsidP="0042205F">
      <w:pPr>
        <w:jc w:val="center"/>
        <w:rPr>
          <w:sz w:val="28"/>
          <w:szCs w:val="28"/>
        </w:rPr>
      </w:pPr>
    </w:p>
    <w:p w:rsidR="0042205F" w:rsidRPr="00026711" w:rsidRDefault="0042205F" w:rsidP="0042205F">
      <w:pPr>
        <w:rPr>
          <w:sz w:val="28"/>
          <w:szCs w:val="28"/>
        </w:rPr>
      </w:pPr>
    </w:p>
    <w:p w:rsidR="0042205F" w:rsidRPr="00026711" w:rsidRDefault="0042205F" w:rsidP="0042205F">
      <w:pPr>
        <w:jc w:val="center"/>
        <w:rPr>
          <w:sz w:val="28"/>
          <w:szCs w:val="28"/>
        </w:rPr>
      </w:pPr>
    </w:p>
    <w:p w:rsidR="0042205F" w:rsidRPr="00026711" w:rsidRDefault="0042205F" w:rsidP="0042205F">
      <w:pPr>
        <w:jc w:val="center"/>
        <w:rPr>
          <w:sz w:val="28"/>
          <w:szCs w:val="28"/>
        </w:rPr>
      </w:pPr>
    </w:p>
    <w:p w:rsidR="0042205F" w:rsidRPr="00026711" w:rsidRDefault="0042205F" w:rsidP="0042205F">
      <w:pPr>
        <w:jc w:val="center"/>
        <w:rPr>
          <w:sz w:val="28"/>
          <w:szCs w:val="28"/>
        </w:rPr>
      </w:pPr>
    </w:p>
    <w:p w:rsidR="0042205F" w:rsidRPr="00026711" w:rsidRDefault="0042205F" w:rsidP="0042205F">
      <w:pPr>
        <w:jc w:val="center"/>
        <w:rPr>
          <w:sz w:val="28"/>
          <w:szCs w:val="28"/>
        </w:rPr>
      </w:pPr>
    </w:p>
    <w:p w:rsidR="0042205F" w:rsidRPr="00026711" w:rsidRDefault="0042205F" w:rsidP="0042205F">
      <w:pPr>
        <w:rPr>
          <w:sz w:val="28"/>
          <w:szCs w:val="28"/>
        </w:rPr>
      </w:pPr>
    </w:p>
    <w:p w:rsidR="0042205F" w:rsidRPr="00026711" w:rsidRDefault="0042205F" w:rsidP="0042205F">
      <w:pPr>
        <w:jc w:val="center"/>
        <w:rPr>
          <w:sz w:val="28"/>
          <w:szCs w:val="28"/>
        </w:rPr>
      </w:pPr>
    </w:p>
    <w:p w:rsidR="0042205F" w:rsidRPr="00026711" w:rsidRDefault="0042205F" w:rsidP="0042205F">
      <w:pPr>
        <w:jc w:val="center"/>
        <w:rPr>
          <w:sz w:val="28"/>
          <w:szCs w:val="28"/>
        </w:rPr>
      </w:pPr>
    </w:p>
    <w:p w:rsidR="0042205F" w:rsidRPr="00026711" w:rsidRDefault="0042205F" w:rsidP="0042205F">
      <w:pPr>
        <w:jc w:val="center"/>
        <w:rPr>
          <w:sz w:val="28"/>
          <w:szCs w:val="28"/>
        </w:rPr>
      </w:pPr>
    </w:p>
    <w:p w:rsidR="0042205F" w:rsidRPr="00026711" w:rsidRDefault="0042205F" w:rsidP="0042205F">
      <w:pPr>
        <w:jc w:val="center"/>
        <w:rPr>
          <w:sz w:val="28"/>
          <w:szCs w:val="28"/>
        </w:rPr>
      </w:pPr>
    </w:p>
    <w:p w:rsidR="0042205F" w:rsidRPr="00026711" w:rsidRDefault="0042205F" w:rsidP="0042205F">
      <w:pPr>
        <w:jc w:val="center"/>
        <w:rPr>
          <w:sz w:val="28"/>
          <w:szCs w:val="28"/>
        </w:rPr>
      </w:pPr>
    </w:p>
    <w:p w:rsidR="0042205F" w:rsidRPr="00026711" w:rsidRDefault="0042205F" w:rsidP="0042205F">
      <w:pPr>
        <w:jc w:val="center"/>
        <w:rPr>
          <w:sz w:val="28"/>
          <w:szCs w:val="28"/>
        </w:rPr>
      </w:pPr>
    </w:p>
    <w:p w:rsidR="0042205F" w:rsidRPr="00026711" w:rsidRDefault="0042205F" w:rsidP="0042205F">
      <w:pPr>
        <w:jc w:val="center"/>
        <w:rPr>
          <w:sz w:val="28"/>
          <w:szCs w:val="28"/>
        </w:rPr>
      </w:pPr>
    </w:p>
    <w:p w:rsidR="0042205F" w:rsidRDefault="0042205F" w:rsidP="0042205F">
      <w:pPr>
        <w:jc w:val="center"/>
        <w:rPr>
          <w:sz w:val="28"/>
          <w:szCs w:val="28"/>
        </w:rPr>
      </w:pPr>
    </w:p>
    <w:p w:rsidR="0042205F" w:rsidRDefault="0042205F" w:rsidP="0042205F">
      <w:pPr>
        <w:jc w:val="center"/>
        <w:rPr>
          <w:sz w:val="28"/>
          <w:szCs w:val="28"/>
        </w:rPr>
      </w:pPr>
    </w:p>
    <w:p w:rsidR="0042205F" w:rsidRDefault="0042205F" w:rsidP="001D620E">
      <w:pPr>
        <w:rPr>
          <w:sz w:val="28"/>
          <w:szCs w:val="28"/>
        </w:rPr>
      </w:pPr>
    </w:p>
    <w:p w:rsidR="0042205F" w:rsidRDefault="0042205F" w:rsidP="0042205F">
      <w:pPr>
        <w:jc w:val="center"/>
        <w:rPr>
          <w:sz w:val="28"/>
          <w:szCs w:val="28"/>
        </w:rPr>
      </w:pPr>
    </w:p>
    <w:p w:rsidR="0042205F" w:rsidRPr="00026711" w:rsidRDefault="0042205F" w:rsidP="0042205F">
      <w:pPr>
        <w:jc w:val="center"/>
        <w:rPr>
          <w:sz w:val="28"/>
          <w:szCs w:val="28"/>
        </w:rPr>
      </w:pPr>
      <w:r w:rsidRPr="00026711">
        <w:rPr>
          <w:sz w:val="28"/>
          <w:szCs w:val="28"/>
        </w:rPr>
        <w:t>Утевка 2024</w:t>
      </w:r>
    </w:p>
    <w:p w:rsidR="0042205F" w:rsidRPr="00026711" w:rsidRDefault="0042205F" w:rsidP="0042205F">
      <w:pPr>
        <w:pStyle w:val="c6"/>
        <w:shd w:val="clear" w:color="auto" w:fill="FFFFFF"/>
        <w:spacing w:before="0" w:beforeAutospacing="0" w:after="0" w:afterAutospacing="0"/>
        <w:rPr>
          <w:color w:val="000000"/>
          <w:sz w:val="28"/>
          <w:szCs w:val="28"/>
        </w:rPr>
      </w:pPr>
      <w:r w:rsidRPr="00026711">
        <w:rPr>
          <w:rStyle w:val="c2"/>
          <w:color w:val="333333"/>
          <w:sz w:val="28"/>
          <w:szCs w:val="28"/>
        </w:rPr>
        <w:lastRenderedPageBreak/>
        <w:t>Одна из распространенных причин обращения на консультацию — отказ ребенка от занятий дома или в детском образовательном учреждении. «Ребенок не хочет заниматься, хоть как его уговаривай!». Родителей беспокоит, если ребенок не может сконцентрировать внимание, отказывается от заданий и игр, которые легко даются его сверстникам. На мой взгляд, это обоснованное беспокойство, поскольку далеко не всегда выжидательная позиция дает нужный результат. Мнение, что «надо отпустить ситуацию» во многих случаях оправдано, но нередко за отказами лежат причины, которые наоборот надо выявлять как можно раньше и создавать условия для развития.</w:t>
      </w:r>
    </w:p>
    <w:p w:rsidR="0042205F" w:rsidRPr="00026711" w:rsidRDefault="0042205F" w:rsidP="0042205F">
      <w:pPr>
        <w:pStyle w:val="c6"/>
        <w:shd w:val="clear" w:color="auto" w:fill="FFFFFF"/>
        <w:spacing w:before="0" w:beforeAutospacing="0" w:after="0" w:afterAutospacing="0"/>
        <w:jc w:val="both"/>
        <w:rPr>
          <w:color w:val="000000"/>
          <w:sz w:val="28"/>
          <w:szCs w:val="28"/>
        </w:rPr>
      </w:pPr>
      <w:r w:rsidRPr="00026711">
        <w:rPr>
          <w:bCs/>
          <w:color w:val="333333"/>
          <w:sz w:val="28"/>
          <w:szCs w:val="28"/>
        </w:rPr>
        <w:t>Ребенок не хочет заниматься. Мнения и заблуждения</w:t>
      </w:r>
    </w:p>
    <w:p w:rsidR="0042205F" w:rsidRPr="00026711" w:rsidRDefault="0042205F" w:rsidP="0042205F">
      <w:pPr>
        <w:pStyle w:val="c6"/>
        <w:shd w:val="clear" w:color="auto" w:fill="FFFFFF"/>
        <w:spacing w:before="0" w:beforeAutospacing="0" w:after="0" w:afterAutospacing="0"/>
        <w:jc w:val="both"/>
        <w:rPr>
          <w:color w:val="000000"/>
          <w:sz w:val="28"/>
          <w:szCs w:val="28"/>
        </w:rPr>
      </w:pPr>
      <w:r w:rsidRPr="00026711">
        <w:rPr>
          <w:bCs/>
          <w:color w:val="333333"/>
          <w:sz w:val="28"/>
          <w:szCs w:val="28"/>
        </w:rPr>
        <w:t>Мнение 1 «Не хочет, значит рано»</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 xml:space="preserve">«Если </w:t>
      </w:r>
      <w:proofErr w:type="gramStart"/>
      <w:r w:rsidRPr="00026711">
        <w:rPr>
          <w:rStyle w:val="c2"/>
          <w:color w:val="333333"/>
          <w:sz w:val="28"/>
          <w:szCs w:val="28"/>
        </w:rPr>
        <w:t>ребенок</w:t>
      </w:r>
      <w:proofErr w:type="gramEnd"/>
      <w:r w:rsidRPr="00026711">
        <w:rPr>
          <w:rStyle w:val="c2"/>
          <w:color w:val="333333"/>
          <w:sz w:val="28"/>
          <w:szCs w:val="28"/>
        </w:rPr>
        <w:t xml:space="preserve"> оказывается от занятий, значит еще рано, не пришло время» Одно из распространенных мнений в определенном понимании верно. Ребенок психологически не готов делать то, что ему предлагается и так, как ему это предлагается. В три, четыре года не каждый ребенок с удовольствием играет в карточки или учит буквы. Эта деятельность еще не соответствует возрастным потребностям. Если настаивать и принуждать к тому, что ребенку сложно и не интересно в этом возраста — то действительно можно сформировать негативную установку по отношениям к занятиям.</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Другое дело, если ребенок отказывается от заданий, которые могут выполнять большинство его сверстников, то причиной отказа нередко являются задержка созревания необходимых для дальнейшего обучения функций. В этом случае надо более внимательно изучить причины и искать доступные для ребенка подходы к занятиям, когда то, что будет предлагать взрослый, легко примется ребенком.</w:t>
      </w:r>
    </w:p>
    <w:p w:rsidR="0042205F" w:rsidRPr="00026711" w:rsidRDefault="0042205F" w:rsidP="0042205F">
      <w:pPr>
        <w:pStyle w:val="c6"/>
        <w:shd w:val="clear" w:color="auto" w:fill="FFFFFF"/>
        <w:spacing w:before="0" w:beforeAutospacing="0" w:after="0" w:afterAutospacing="0"/>
        <w:jc w:val="both"/>
        <w:rPr>
          <w:color w:val="000000"/>
          <w:sz w:val="28"/>
          <w:szCs w:val="28"/>
        </w:rPr>
      </w:pPr>
      <w:r w:rsidRPr="00026711">
        <w:rPr>
          <w:bCs/>
          <w:color w:val="333333"/>
          <w:sz w:val="28"/>
          <w:szCs w:val="28"/>
        </w:rPr>
        <w:t>Мнение 2. «Не хочет, значит не интересно»</w:t>
      </w:r>
    </w:p>
    <w:p w:rsidR="0042205F" w:rsidRPr="00026711" w:rsidRDefault="0042205F" w:rsidP="0042205F">
      <w:pPr>
        <w:pStyle w:val="c6"/>
        <w:shd w:val="clear" w:color="auto" w:fill="FFFFFF"/>
        <w:spacing w:before="0" w:beforeAutospacing="0" w:after="0" w:afterAutospacing="0"/>
        <w:jc w:val="both"/>
        <w:rPr>
          <w:color w:val="000000"/>
          <w:sz w:val="28"/>
          <w:szCs w:val="28"/>
        </w:rPr>
      </w:pPr>
      <w:r w:rsidRPr="00026711">
        <w:rPr>
          <w:color w:val="333333"/>
          <w:sz w:val="28"/>
          <w:szCs w:val="28"/>
        </w:rPr>
        <w:t xml:space="preserve">«Если </w:t>
      </w:r>
      <w:proofErr w:type="gramStart"/>
      <w:r w:rsidRPr="00026711">
        <w:rPr>
          <w:color w:val="333333"/>
          <w:sz w:val="28"/>
          <w:szCs w:val="28"/>
        </w:rPr>
        <w:t>ребенок</w:t>
      </w:r>
      <w:proofErr w:type="gramEnd"/>
      <w:r w:rsidRPr="00026711">
        <w:rPr>
          <w:color w:val="333333"/>
          <w:sz w:val="28"/>
          <w:szCs w:val="28"/>
        </w:rPr>
        <w:t xml:space="preserve"> оказывается от занятий, значит ему это не интересно» С этим мнением можно согласиться, волевые процессы у дошкольника обычно развиты слабо, и он с радостью делает то, что получается и доставляет удовольствие. В дошкольном возрасте «не хочу, не интересно» зачастую равносильно «Не могу». </w:t>
      </w:r>
      <w:hyperlink r:id="rId4" w:history="1">
        <w:r w:rsidRPr="00026711">
          <w:rPr>
            <w:rStyle w:val="a3"/>
            <w:sz w:val="28"/>
            <w:szCs w:val="28"/>
          </w:rPr>
          <w:t>Причины могут быть самые разные</w:t>
        </w:r>
      </w:hyperlink>
      <w:r w:rsidRPr="00026711">
        <w:rPr>
          <w:rStyle w:val="c2"/>
          <w:color w:val="333333"/>
          <w:sz w:val="28"/>
          <w:szCs w:val="28"/>
        </w:rPr>
        <w:t>: от последствий гипоксии до отсутствия желания что-то делать, потому что мама с папой ссорятся. Личностные особенности, особенности детско-родительских отношений также могут быть причиной подавленности познавательного интереса у детей.</w:t>
      </w:r>
    </w:p>
    <w:p w:rsidR="0042205F" w:rsidRPr="00026711" w:rsidRDefault="0042205F" w:rsidP="0042205F">
      <w:pPr>
        <w:pStyle w:val="c6"/>
        <w:shd w:val="clear" w:color="auto" w:fill="FFFFFF"/>
        <w:spacing w:before="0" w:beforeAutospacing="0" w:after="0" w:afterAutospacing="0"/>
        <w:jc w:val="both"/>
        <w:rPr>
          <w:color w:val="000000"/>
          <w:sz w:val="28"/>
          <w:szCs w:val="28"/>
        </w:rPr>
      </w:pPr>
      <w:r w:rsidRPr="00026711">
        <w:rPr>
          <w:bCs/>
          <w:color w:val="333333"/>
          <w:sz w:val="28"/>
          <w:szCs w:val="28"/>
        </w:rPr>
        <w:t>Мнение 3 «Если не хоче</w:t>
      </w:r>
      <w:proofErr w:type="gramStart"/>
      <w:r w:rsidRPr="00026711">
        <w:rPr>
          <w:bCs/>
          <w:color w:val="333333"/>
          <w:sz w:val="28"/>
          <w:szCs w:val="28"/>
        </w:rPr>
        <w:t>т-</w:t>
      </w:r>
      <w:proofErr w:type="gramEnd"/>
      <w:r w:rsidRPr="00026711">
        <w:rPr>
          <w:bCs/>
          <w:color w:val="333333"/>
          <w:sz w:val="28"/>
          <w:szCs w:val="28"/>
        </w:rPr>
        <w:t xml:space="preserve"> значит это не его»</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 xml:space="preserve">«Не надо мучить ребенка, пусть играет и занимается тем, что ему нравиться. Если не хочет — значит это не его». Вполне </w:t>
      </w:r>
      <w:proofErr w:type="spellStart"/>
      <w:r w:rsidRPr="00026711">
        <w:rPr>
          <w:rStyle w:val="c2"/>
          <w:color w:val="333333"/>
          <w:sz w:val="28"/>
          <w:szCs w:val="28"/>
        </w:rPr>
        <w:t>самодостаточная</w:t>
      </w:r>
      <w:proofErr w:type="spellEnd"/>
      <w:r w:rsidRPr="00026711">
        <w:rPr>
          <w:rStyle w:val="c2"/>
          <w:color w:val="333333"/>
          <w:sz w:val="28"/>
          <w:szCs w:val="28"/>
        </w:rPr>
        <w:t xml:space="preserve"> точка зрения. Разумеется, все дети разные. То, что интересно для одного малыша — оставляет равнодушным другого. На этом можно было бы и остановиться, если бы не одно</w:t>
      </w:r>
      <w:proofErr w:type="gramStart"/>
      <w:r w:rsidRPr="00026711">
        <w:rPr>
          <w:rStyle w:val="c2"/>
          <w:color w:val="333333"/>
          <w:sz w:val="28"/>
          <w:szCs w:val="28"/>
        </w:rPr>
        <w:t xml:space="preserve"> Н</w:t>
      </w:r>
      <w:proofErr w:type="gramEnd"/>
      <w:r w:rsidRPr="00026711">
        <w:rPr>
          <w:rStyle w:val="c2"/>
          <w:color w:val="333333"/>
          <w:sz w:val="28"/>
          <w:szCs w:val="28"/>
        </w:rPr>
        <w:t xml:space="preserve">о. Есть вещи, которые дети просто могут делать. С удовольствием, потому что нравиться или потому что об этом просят взрослые — они просто могут. Могут держать карандаш в руке и рисовать простые линии. Радости большой может не получают, и предпочитают бегать с мячом, но МОГУТ. А другое дело, когда ребенок отказывается именно </w:t>
      </w:r>
      <w:r w:rsidRPr="00026711">
        <w:rPr>
          <w:rStyle w:val="c2"/>
          <w:color w:val="333333"/>
          <w:sz w:val="28"/>
          <w:szCs w:val="28"/>
        </w:rPr>
        <w:lastRenderedPageBreak/>
        <w:t>потому, что просто не может. И именно это «НЕ МОЖЕТ» должно заставлять родителей задуматься и начать искать решения.</w:t>
      </w:r>
    </w:p>
    <w:p w:rsidR="0042205F" w:rsidRPr="00026711" w:rsidRDefault="0042205F" w:rsidP="0042205F">
      <w:pPr>
        <w:pStyle w:val="c6"/>
        <w:shd w:val="clear" w:color="auto" w:fill="FFFFFF"/>
        <w:spacing w:before="0" w:beforeAutospacing="0" w:after="0" w:afterAutospacing="0"/>
        <w:jc w:val="both"/>
        <w:rPr>
          <w:color w:val="000000"/>
          <w:sz w:val="28"/>
          <w:szCs w:val="28"/>
        </w:rPr>
      </w:pPr>
      <w:r w:rsidRPr="00026711">
        <w:rPr>
          <w:bCs/>
          <w:color w:val="333333"/>
          <w:sz w:val="28"/>
          <w:szCs w:val="28"/>
        </w:rPr>
        <w:t>Что нужно, чтобы ребенок хотел заниматься?</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Чтобы ребенок захотел заниматься важно совпадение нескольких условий.</w:t>
      </w:r>
    </w:p>
    <w:p w:rsidR="0042205F" w:rsidRPr="00026711" w:rsidRDefault="0042205F" w:rsidP="0042205F">
      <w:pPr>
        <w:pStyle w:val="c6"/>
        <w:shd w:val="clear" w:color="auto" w:fill="FFFFFF"/>
        <w:spacing w:before="0" w:beforeAutospacing="0" w:after="0" w:afterAutospacing="0"/>
        <w:jc w:val="both"/>
        <w:rPr>
          <w:color w:val="000000"/>
          <w:sz w:val="28"/>
          <w:szCs w:val="28"/>
        </w:rPr>
      </w:pPr>
      <w:r w:rsidRPr="00026711">
        <w:rPr>
          <w:rStyle w:val="c8"/>
          <w:bCs/>
          <w:color w:val="333333"/>
          <w:sz w:val="28"/>
          <w:szCs w:val="28"/>
        </w:rPr>
        <w:t>Интересно — Хочу — Могу.</w:t>
      </w:r>
    </w:p>
    <w:p w:rsidR="0042205F" w:rsidRPr="00026711" w:rsidRDefault="0042205F" w:rsidP="0042205F">
      <w:pPr>
        <w:pStyle w:val="c6"/>
        <w:shd w:val="clear" w:color="auto" w:fill="FFFFFF"/>
        <w:spacing w:before="0" w:beforeAutospacing="0" w:after="0" w:afterAutospacing="0"/>
        <w:jc w:val="both"/>
        <w:rPr>
          <w:color w:val="000000"/>
          <w:sz w:val="28"/>
          <w:szCs w:val="28"/>
        </w:rPr>
      </w:pPr>
      <w:r w:rsidRPr="00026711">
        <w:rPr>
          <w:bCs/>
          <w:color w:val="333333"/>
          <w:sz w:val="28"/>
          <w:szCs w:val="28"/>
        </w:rPr>
        <w:t>Что нужно, чтобы ребенку было ИНТЕРЕСНО?</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1. Подбор игр, пособий, заданий должен соответствовать возрасту и потребностям. Лучше всего консультироваться со специалистами, выбирая игры и пособия. Стоит читать рекомендации и описания, интересоваться тем, как в эти игры играют другие дети. Просто купить и положить на полку, обозначив, что ребенок «не хочет» — это досадно. Чтобы этого не происходило — поинтересуйтесь, что лучше покупать для развития своего сына или дочери. Послушайте рекомендации. Понаблюдайте за своим сыном или дочерью. Многие игры, сделанные своими руками, да еще вместе с ребенком взывают гораздо больший интерес. Тем более</w:t>
      </w:r>
      <w:proofErr w:type="gramStart"/>
      <w:r w:rsidRPr="00026711">
        <w:rPr>
          <w:rStyle w:val="c2"/>
          <w:color w:val="333333"/>
          <w:sz w:val="28"/>
          <w:szCs w:val="28"/>
        </w:rPr>
        <w:t>,</w:t>
      </w:r>
      <w:proofErr w:type="gramEnd"/>
      <w:r w:rsidRPr="00026711">
        <w:rPr>
          <w:rStyle w:val="c2"/>
          <w:color w:val="333333"/>
          <w:sz w:val="28"/>
          <w:szCs w:val="28"/>
        </w:rPr>
        <w:t xml:space="preserve"> что это не сложно и для многих развивающих игр достаточно использовать материалы, которые Вас окружают.</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 xml:space="preserve">2. Чтобы было интересно, вовсе не значит, надо покупать «яркие, броские, гремящие игрушки. Психологи отмечают, что обилие пестрых игрушек рассеивает внимание и ограничивает деятельность, например, до </w:t>
      </w:r>
      <w:proofErr w:type="gramStart"/>
      <w:r w:rsidRPr="00026711">
        <w:rPr>
          <w:rStyle w:val="c2"/>
          <w:color w:val="333333"/>
          <w:sz w:val="28"/>
          <w:szCs w:val="28"/>
        </w:rPr>
        <w:t>простого</w:t>
      </w:r>
      <w:proofErr w:type="gramEnd"/>
      <w:r w:rsidRPr="00026711">
        <w:rPr>
          <w:rStyle w:val="c2"/>
          <w:color w:val="333333"/>
          <w:sz w:val="28"/>
          <w:szCs w:val="28"/>
        </w:rPr>
        <w:t xml:space="preserve"> нажимание кнопки. Игры и задания должны быть в зоне того, что доступно для понимания и для деятельности по возрасту.</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3. Имеет значение и то, как вы предлагаете ребенку играть, как даете игровое задание. Если игрушку поставить на полку или дать в руки — она не всегда вовлекает ребенка в деятельность. Лучше всего, когда Вы привносите новую игру в уже существующие игровые моменты с ребенком. Например, начинаете увлеченно строить гараж рядом с ребенком, который возит машинку. Часто родители говорят, что испробовали уже все возможные методы, а ребенок по-прежнему все разбрасывает и отказывается от игры. В этих случаях надо более внимательно разбираться в причинах.</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3. Чтобы было интересно, надо побуждать к активной деятельности, разжигать интерес. Например, создавать условия, чтобы ребенок поискал или доставал новую игру. Интерес стимулирует, когда родители сами увлеченно начинают играть в разные игры ребенка. В этом случае важно своего малыша чувствовать и понимать, в какой момент надо передать инициативу, как вы можете помогать, чтобы инициатива не угасла.</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 xml:space="preserve">4. Приучите себя выделять время на подготовку занятия заранее. По опыту работы со многими родителями, я знаю, что подготовка </w:t>
      </w:r>
      <w:proofErr w:type="gramStart"/>
      <w:r w:rsidRPr="00026711">
        <w:rPr>
          <w:rStyle w:val="c2"/>
          <w:color w:val="333333"/>
          <w:sz w:val="28"/>
          <w:szCs w:val="28"/>
        </w:rPr>
        <w:t>занимает</w:t>
      </w:r>
      <w:proofErr w:type="gramEnd"/>
      <w:r w:rsidRPr="00026711">
        <w:rPr>
          <w:rStyle w:val="c2"/>
          <w:color w:val="333333"/>
          <w:sz w:val="28"/>
          <w:szCs w:val="28"/>
        </w:rPr>
        <w:t xml:space="preserve"> не очень много времени, надо лишь себя приучить к этому. Подготавливая занятие можно подумать о том, что может увлекать и быть интересным.</w:t>
      </w:r>
    </w:p>
    <w:p w:rsidR="0042205F" w:rsidRPr="00026711" w:rsidRDefault="0042205F" w:rsidP="0042205F">
      <w:pPr>
        <w:pStyle w:val="c6"/>
        <w:shd w:val="clear" w:color="auto" w:fill="FFFFFF"/>
        <w:spacing w:before="0" w:beforeAutospacing="0" w:after="0" w:afterAutospacing="0"/>
        <w:jc w:val="both"/>
        <w:rPr>
          <w:color w:val="000000"/>
          <w:sz w:val="28"/>
          <w:szCs w:val="28"/>
        </w:rPr>
      </w:pPr>
      <w:r w:rsidRPr="00026711">
        <w:rPr>
          <w:bCs/>
          <w:color w:val="333333"/>
          <w:sz w:val="28"/>
          <w:szCs w:val="28"/>
        </w:rPr>
        <w:t>Что нужно, чтобы ребенок ХОТЕЛ заниматься?</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 xml:space="preserve">1. Регулярность и привычка заниматься. Когда родители вводят занятия в режим своего дня и ребенок начинает привыкать к тому, что сейчас его ждет интересная игра с родителями — он лучше начинает идти на контакт и с большей охотой вступает в занятия. Выбирая время для занятий нужно </w:t>
      </w:r>
      <w:r w:rsidRPr="00026711">
        <w:rPr>
          <w:rStyle w:val="c2"/>
          <w:color w:val="333333"/>
          <w:sz w:val="28"/>
          <w:szCs w:val="28"/>
        </w:rPr>
        <w:lastRenderedPageBreak/>
        <w:t>понять, когда у ребенка выше работоспособность. В некоторых случаях, когда дошкольник быстро устает и пресыщается, нужно настроить себя таким образом, чтобы Вы могли предлагать задания в течение дня в любой благоприятный и удобный момент времени.</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 xml:space="preserve">2. Удобная, располагающая обстановка также помогает сформировать желание заниматься. Удобный стол без отвлекающих картинок, </w:t>
      </w:r>
      <w:proofErr w:type="gramStart"/>
      <w:r w:rsidRPr="00026711">
        <w:rPr>
          <w:rStyle w:val="c2"/>
          <w:color w:val="333333"/>
          <w:sz w:val="28"/>
          <w:szCs w:val="28"/>
        </w:rPr>
        <w:t>стул</w:t>
      </w:r>
      <w:proofErr w:type="gramEnd"/>
      <w:r w:rsidRPr="00026711">
        <w:rPr>
          <w:rStyle w:val="c2"/>
          <w:color w:val="333333"/>
          <w:sz w:val="28"/>
          <w:szCs w:val="28"/>
        </w:rPr>
        <w:t xml:space="preserve"> подобранный по высоте, правильно организованные полки с играми и пособиями — это то, что организует внимание ребенка.</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3. Ритуал занятий, определенные привычные действия дают возможность организовать внимание дошкольника. Например, любимая песенка, которая настраивает на начало занятий.</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 xml:space="preserve">4. Поощрения (радость родителей, выраженная в чем-нибудь вкусном) в конце занятия. Наклейки, </w:t>
      </w:r>
      <w:proofErr w:type="spellStart"/>
      <w:r w:rsidRPr="00026711">
        <w:rPr>
          <w:rStyle w:val="c2"/>
          <w:color w:val="333333"/>
          <w:sz w:val="28"/>
          <w:szCs w:val="28"/>
        </w:rPr>
        <w:t>штампики</w:t>
      </w:r>
      <w:proofErr w:type="spellEnd"/>
      <w:r w:rsidRPr="00026711">
        <w:rPr>
          <w:rStyle w:val="c2"/>
          <w:color w:val="333333"/>
          <w:sz w:val="28"/>
          <w:szCs w:val="28"/>
        </w:rPr>
        <w:t>, поход на горку после занятия — это все, что поддерживает мотивацию.</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 xml:space="preserve">5. Разумеется, ребенка важно хвалить и поддерживать. Теплые слова, умение замечать старание и усилия — самые сильные </w:t>
      </w:r>
      <w:proofErr w:type="spellStart"/>
      <w:r w:rsidRPr="00026711">
        <w:rPr>
          <w:rStyle w:val="c2"/>
          <w:color w:val="333333"/>
          <w:sz w:val="28"/>
          <w:szCs w:val="28"/>
        </w:rPr>
        <w:t>мотиваторы</w:t>
      </w:r>
      <w:proofErr w:type="spellEnd"/>
      <w:r w:rsidRPr="00026711">
        <w:rPr>
          <w:rStyle w:val="c2"/>
          <w:color w:val="333333"/>
          <w:sz w:val="28"/>
          <w:szCs w:val="28"/>
        </w:rPr>
        <w:t>. Базовое отношение «Ты — молодец», положительное отношение к самой деятельности. Не стоит бояться перехвалить, поддерживая малыша вдохновляющими словами.</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6. Проводите занятия на улице, используйте все окружающие предметы, чтобы закрепить с ребенком какие-то понятия. Непринужденная естественная обстановка, в  которой Вы играете с ребенком, помогает ребенку воспринимать занятие, как увлекательную игру.</w:t>
      </w:r>
    </w:p>
    <w:p w:rsidR="0042205F" w:rsidRPr="00026711" w:rsidRDefault="0042205F" w:rsidP="0042205F">
      <w:pPr>
        <w:pStyle w:val="c6"/>
        <w:shd w:val="clear" w:color="auto" w:fill="FFFFFF"/>
        <w:spacing w:before="0" w:beforeAutospacing="0" w:after="0" w:afterAutospacing="0"/>
        <w:jc w:val="both"/>
        <w:rPr>
          <w:color w:val="000000"/>
          <w:sz w:val="28"/>
          <w:szCs w:val="28"/>
        </w:rPr>
      </w:pPr>
      <w:r w:rsidRPr="00026711">
        <w:rPr>
          <w:bCs/>
          <w:color w:val="333333"/>
          <w:sz w:val="28"/>
          <w:szCs w:val="28"/>
        </w:rPr>
        <w:t>Что нужно, чтобы ребенок МОГ справляться заданиями.</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1. Понаблюдайте за ребенком и попробуйте разобраться в причинах, которые могут затруднять выполнение заданий. Обычно это все-таки легче сделать вместе со специалистом.</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2. Задания и игры нужно подбирать с учетом особенностей Вашего ребенка. Задачи надо усложнять постепенно.</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3. Важно уметь правильно оказывать помощь при выполнении заданий.</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4. Учите ребенка обращаться за помощью и побуждайте к инициативе в занятиях.</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5. Зачастую необходимо скорректировать возможности нервной системы, используя специальные методы, например, нейропсихологическую гимнастику.</w:t>
      </w:r>
    </w:p>
    <w:p w:rsidR="0042205F" w:rsidRPr="00026711" w:rsidRDefault="0042205F" w:rsidP="0042205F">
      <w:pPr>
        <w:shd w:val="clear" w:color="auto" w:fill="FFFFFF"/>
        <w:jc w:val="both"/>
        <w:rPr>
          <w:color w:val="000000"/>
          <w:sz w:val="28"/>
          <w:szCs w:val="28"/>
        </w:rPr>
      </w:pPr>
      <w:r w:rsidRPr="00026711">
        <w:rPr>
          <w:rStyle w:val="c2"/>
          <w:color w:val="333333"/>
          <w:sz w:val="28"/>
          <w:szCs w:val="28"/>
        </w:rPr>
        <w:t>Но главное, всегда помните, что Ваш ребенок — самый лучший. Он должен чувствовать и понимать, что Вы на его стороне. Слушайте себя, свою интуицию, постоянно работайте с собой, узнавайте новое, стараясь сделать занятие с ребенком лучше и интереснее.</w:t>
      </w:r>
    </w:p>
    <w:p w:rsidR="0042205F" w:rsidRPr="00026711" w:rsidRDefault="0042205F" w:rsidP="0042205F">
      <w:pPr>
        <w:rPr>
          <w:sz w:val="28"/>
          <w:szCs w:val="28"/>
        </w:rPr>
      </w:pPr>
    </w:p>
    <w:p w:rsidR="00606661" w:rsidRDefault="00606661"/>
    <w:sectPr w:rsidR="00606661" w:rsidSect="00111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2205F"/>
    <w:rsid w:val="00121B9C"/>
    <w:rsid w:val="001D620E"/>
    <w:rsid w:val="0042205F"/>
    <w:rsid w:val="00606661"/>
    <w:rsid w:val="00617915"/>
    <w:rsid w:val="00912D32"/>
    <w:rsid w:val="00A61506"/>
    <w:rsid w:val="00DA1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5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42205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2205F"/>
    <w:rPr>
      <w:rFonts w:ascii="Times New Roman" w:eastAsia="Times New Roman" w:hAnsi="Times New Roman" w:cs="Times New Roman"/>
      <w:b/>
      <w:bCs/>
      <w:sz w:val="27"/>
      <w:szCs w:val="27"/>
      <w:lang w:eastAsia="ru-RU"/>
    </w:rPr>
  </w:style>
  <w:style w:type="paragraph" w:customStyle="1" w:styleId="c6">
    <w:name w:val="c6"/>
    <w:basedOn w:val="a"/>
    <w:rsid w:val="0042205F"/>
    <w:pPr>
      <w:spacing w:before="100" w:beforeAutospacing="1" w:after="100" w:afterAutospacing="1"/>
    </w:pPr>
  </w:style>
  <w:style w:type="character" w:customStyle="1" w:styleId="c20">
    <w:name w:val="c20"/>
    <w:basedOn w:val="a0"/>
    <w:rsid w:val="0042205F"/>
  </w:style>
  <w:style w:type="character" w:customStyle="1" w:styleId="c18">
    <w:name w:val="c18"/>
    <w:basedOn w:val="a0"/>
    <w:rsid w:val="0042205F"/>
  </w:style>
  <w:style w:type="character" w:customStyle="1" w:styleId="c8">
    <w:name w:val="c8"/>
    <w:basedOn w:val="a0"/>
    <w:rsid w:val="0042205F"/>
  </w:style>
  <w:style w:type="character" w:customStyle="1" w:styleId="c2">
    <w:name w:val="c2"/>
    <w:basedOn w:val="a0"/>
    <w:rsid w:val="0042205F"/>
  </w:style>
  <w:style w:type="character" w:styleId="a3">
    <w:name w:val="Hyperlink"/>
    <w:basedOn w:val="a0"/>
    <w:uiPriority w:val="99"/>
    <w:semiHidden/>
    <w:unhideWhenUsed/>
    <w:rsid w:val="004220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psy-razvitie.ru/pochemu-rebenok-ne-hochet-uchitsya/&amp;sa=D&amp;source=editors&amp;ust=1666562220932986&amp;usg=AOvVaw3uM-TrBC39Up8FVz_fMfI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7306</Characters>
  <Application>Microsoft Office Word</Application>
  <DocSecurity>0</DocSecurity>
  <Lines>60</Lines>
  <Paragraphs>17</Paragraphs>
  <ScaleCrop>false</ScaleCrop>
  <Company>Microsoft</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3</cp:revision>
  <dcterms:created xsi:type="dcterms:W3CDTF">2025-02-18T10:41:00Z</dcterms:created>
  <dcterms:modified xsi:type="dcterms:W3CDTF">2025-02-18T10:41:00Z</dcterms:modified>
</cp:coreProperties>
</file>