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E5" w:rsidRPr="00FE5BE5" w:rsidRDefault="00FE5BE5" w:rsidP="00FE5BE5">
      <w:pPr>
        <w:shd w:val="clear" w:color="auto" w:fill="FFFFFF"/>
        <w:spacing w:after="0" w:line="294" w:lineRule="atLeast"/>
        <w:jc w:val="right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FE5BE5">
        <w:rPr>
          <w:rFonts w:eastAsia="Times New Roman" w:cs="Times New Roman"/>
          <w:color w:val="000000"/>
          <w:sz w:val="40"/>
          <w:szCs w:val="40"/>
          <w:lang w:eastAsia="ru-RU"/>
        </w:rPr>
        <w:t>Подготовила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right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FE5BE5">
        <w:rPr>
          <w:rFonts w:eastAsia="Times New Roman" w:cs="Times New Roman"/>
          <w:color w:val="000000"/>
          <w:sz w:val="40"/>
          <w:szCs w:val="40"/>
          <w:lang w:eastAsia="ru-RU"/>
        </w:rPr>
        <w:t>Учитель-логопед</w:t>
      </w:r>
    </w:p>
    <w:p w:rsidR="00FE5BE5" w:rsidRDefault="000D5E9C" w:rsidP="000D5E9C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color w:val="000000"/>
          <w:sz w:val="40"/>
          <w:szCs w:val="40"/>
          <w:lang w:eastAsia="ru-RU"/>
        </w:rPr>
        <w:t xml:space="preserve">                                                                  Евтифеева Н.Н.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right"/>
        <w:rPr>
          <w:rFonts w:eastAsia="Times New Roman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Конспект логопедического занятия по теме «Правила дорожного движения»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Цель:</w:t>
      </w:r>
    </w:p>
    <w:p w:rsidR="00FE5BE5" w:rsidRPr="00FE5BE5" w:rsidRDefault="000D5E9C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Закреп</w:t>
      </w:r>
      <w:r w:rsidR="00FE5BE5" w:rsidRPr="00FE5BE5">
        <w:rPr>
          <w:rFonts w:eastAsia="Times New Roman" w:cs="Times New Roman"/>
          <w:color w:val="000000"/>
          <w:sz w:val="27"/>
          <w:szCs w:val="27"/>
          <w:lang w:eastAsia="ru-RU"/>
        </w:rPr>
        <w:t>ить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знания детей о правилах</w:t>
      </w:r>
      <w:r w:rsidR="00FE5BE5" w:rsidRPr="00FE5B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дорожного движения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Задачи: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-Расширение представлений о правилах дорожного движения.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-Совершенствование грамматического строя речи (согласование числительных с существительными).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 Совершенствование навыка слогового анализа слов.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 Развитие связной речи, речевого слуха, зрительного внимания и восприятия, общих речевых навыков.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 Развитие координации речи с движением. 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Оборудование: Магнитная доска, предметные и сюжетные картинки по теме «Правила дорожного движения», флажки синего и красного цвета.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Организационный момент.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Логопед.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Ребята, я предлагаю Вам отправиться в путешествие по нашим улицам, вспомнить правила дорожного движения, правила перехода и поведения на улице, значение сигналов светофора.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Логопед.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Гулять по городу мы будем не просто так, а соблюдая правила безопасного поведения на улице и на дороге. Давайте перед прогулкой мы сделаем гимнастику для нашего язычка.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Артикуляционная гимнастика.</w:t>
      </w:r>
    </w:p>
    <w:p w:rsidR="00FE5BE5" w:rsidRPr="00FE5BE5" w:rsidRDefault="00FE5BE5" w:rsidP="00FE5BE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5F5F5"/>
          <w:lang w:eastAsia="ru-RU"/>
        </w:rPr>
        <w:t>Упражнение для челюсти «Эскалатор»</w:t>
      </w:r>
    </w:p>
    <w:p w:rsidR="00FE5BE5" w:rsidRPr="00FE5BE5" w:rsidRDefault="00FE5BE5" w:rsidP="00FE5BE5">
      <w:pPr>
        <w:shd w:val="clear" w:color="auto" w:fill="F5F5F5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Упражнение для губ «Паровоз»</w:t>
      </w:r>
    </w:p>
    <w:p w:rsidR="00FE5BE5" w:rsidRPr="00FE5BE5" w:rsidRDefault="00FE5BE5" w:rsidP="00FE5BE5">
      <w:pPr>
        <w:shd w:val="clear" w:color="auto" w:fill="F5F5F5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Упражнение для языка «Гребём веслом»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Медленно опускать нижнюю челюсть, как можно шире открывая рот, кончик языка – за нижними зубами. Затем медленно закрыть рот.</w:t>
      </w:r>
    </w:p>
    <w:p w:rsidR="00FE5BE5" w:rsidRPr="00FE5BE5" w:rsidRDefault="00FE5BE5" w:rsidP="00FE5BE5">
      <w:pPr>
        <w:shd w:val="clear" w:color="auto" w:fill="F5F5F5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Беззвучно произносить губами:</w:t>
      </w:r>
    </w:p>
    <w:p w:rsidR="00FE5BE5" w:rsidRPr="00FE5BE5" w:rsidRDefault="00FE5BE5" w:rsidP="00FE5BE5">
      <w:pPr>
        <w:shd w:val="clear" w:color="auto" w:fill="F5F5F5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«П – п – п …»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Рот открыт. Острым кончиком языка водить вправо – влево, касаясь  уголков рта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: Вы скоро пойдете в школу. Поэтому мы совершим необычную, но безопасную прогулку от нашего детского сада до школы. Ребята, прогуливаясь до школы вы встретите очень много улиц, которые вы будете проходить. Все они разные: узкие и широкие, короткие и длинные. На каждой улице есть и проезжая часть и тротуар. </w:t>
      </w:r>
      <w:proofErr w:type="gramStart"/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Люди, идущие по улице называются</w:t>
      </w:r>
      <w:proofErr w:type="gramEnd"/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…  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Дети: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Пешеходами.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 Пешеходов очень много. Это дети и взрослые, дедушки и бабушки. Чтобы не нарушать правила дорожного движения пешеходы должны идти только по …  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Тротуару.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Скажите, а где же мы можем перейти улицу, ведь на ней так много машин?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На пешеходных переходах.</w:t>
      </w: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Правильно, на пешеходных переходах. Посмотрите на дороге нарисованы широкие белые полосы – это пешеходный переход. Именно по нему и нужно переходить дорогу.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  <w:t>— А сейчас отгадайте загадку: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Чтоб дорога для тебя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Стала безопасной,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День и ночь горят огни –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Зеленый, желтый, красный.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Светофор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А зачем нужен светофор на дороге? (ответы детей).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Светофор – большой помощник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Лучший друг для всех в пути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Он всегда предупреждает цветом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Можно ли идти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Красный свет – опасность рядом,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Стой, не двигайся и жди,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Никогда под красным взглядом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На дорогу не иди!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Желтый – светит к переменам,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Говорит: «Постой. Сейчас,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Загорится очень скоро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Светофора новый глаз».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Перейти дорогу можно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Лишь когда зеленый цвет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Загорится, объясняя: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«Все, иди! Машин тут нет!»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Отгадывание загадок: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Шагаешь – впереди лежит,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Оглянешься – домой бежит. (Дорога)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На дороге – лежит,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Под машиной – бежит.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Пока молод – черный,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Теплый, размягченный.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А как постареет –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Затвердеет, постареет. (Асфальт)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Веселая работа,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Завидно от души!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Свисти, когда охота,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Да палочкой маши. (Регулировщик)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«Регулировщик»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Давайте превратимся с вами в регулировщиков и посмотрим, что творится на наших улицах?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У детей по красному и синему флажку. Логопед называет слова, обозначающие разные виды транспорта. В зависимости от того, какой транспорт назван, дети проговаривают слова «проезжай», «пролетай», «проплывай» (машина, самолёт, вертолёт, корабль, катер, автобус, мотоцикл), и машут в это время синим флажком. Если же называется слово, не относящееся к транспорту, поднимается красный флажок и произносится слово «стоп».</w:t>
      </w: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«Скажи ласково».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Светофор, пешеход, дорога, улица, тротуар, дом. Дети называют эти слова ласково.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 «Закончи предложение»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Я буду начинать предложение, а вы заканчивать его, предложение должно начинаться со слов «а потом».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Сначала надо дождаться зеленого света на светофоре…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…а потом переходить улицу.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Нужно посмотреть налево…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 … а потом начинать переходить улицу.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Следует взрослого взять за руку…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… а потом переходить улицу.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Нужно дождаться полной постановки транспорта…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… а потом начинать переход.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Физминутка</w:t>
      </w:r>
      <w:proofErr w:type="spellEnd"/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 </w:t>
      </w:r>
      <w:r w:rsidRPr="00FE5BE5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 дорожке, по дорожке</w:t>
      </w:r>
    </w:p>
    <w:p w:rsidR="00FE5BE5" w:rsidRPr="00FE5BE5" w:rsidRDefault="00FE5BE5" w:rsidP="00FE5BE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shd w:val="clear" w:color="auto" w:fill="F5F5F5"/>
          <w:lang w:eastAsia="ru-RU"/>
        </w:rPr>
        <w:t>По дорожке, по дорожке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Скачем мы на правой ножке.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И по этой же дорожке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Скачем мы на левой ножке.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По тропинке побежим,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До лужайки добежим.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На лужайке, на лужайке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Мы попрыгаем, как зайки.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Стоп. Немного отдохнём.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И домой пешком пойдём.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Подскоки на правой ноге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Подскоки на левой ноге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Бег на месте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Прыжки на месте на обеих ногах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Ходьба на месте.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«Автобус»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Давайте все вместе прокатимся в автобусе.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Кем мы будем в автобусе?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Пассажирами.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Логопед: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А как должны себя вести пассажиры в транспорте и почему? (ответы детей).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Логопед: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Я буду говорить, где автобус едет, а вы будете отвечать, как он движется (работа по картинкам).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 Автобус от остановки … (отъехал)</w:t>
      </w:r>
      <w:proofErr w:type="gramStart"/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 К другой остановке…. (подъехал)</w:t>
      </w:r>
      <w:proofErr w:type="gramStart"/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 Затем на небольшую горку…. (въехал)</w:t>
      </w:r>
      <w:proofErr w:type="gramStart"/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 И вместе с нами он мост (переехал)</w:t>
      </w:r>
      <w:proofErr w:type="gramStart"/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 Большую лужу он… (объехал)</w:t>
      </w:r>
      <w:proofErr w:type="gramStart"/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- И к нашему саду он тихо…. (подъехал)</w:t>
      </w:r>
      <w:proofErr w:type="gramStart"/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Вышли мы из автобуса и пешком пошли в детский сад. Мы уже не пассажиры, а кто?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Пешеходы.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«Сосчитай».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Один светофор, два светофора, …. пять светофоров.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Посчитать (дорожный знак, машина, пешеход, пассажир, автобус).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FE5BE5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«Один — много».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Логопед бросает ребёнку мяч и просит продолжить предложение: «В нашем городе не одна улица, а много…улиц»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  <w:t>— Не один сад, а много…садов.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  <w:t>— Не одна школа, а много… школ.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  <w:t>— Не одна дорога, а много… дорог.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br/>
        <w:t>— Не один светофор, а много… светофоров.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Пальчиковая гимнастика.</w:t>
      </w:r>
    </w:p>
    <w:p w:rsidR="00FE5BE5" w:rsidRPr="00FE5BE5" w:rsidRDefault="00FE5BE5" w:rsidP="00FE5BE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5F5F5"/>
          <w:lang w:eastAsia="ru-RU"/>
        </w:rPr>
        <w:t>Дорожных правил очень много: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Раз - Внимание дорога!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Два  - сигналы светофора,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Три – смотри дорожный знак,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А четыре – «переход».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Правила все надо знать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И всегда их выполнять.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(«Шагают пальцами  по поверхности стола)</w:t>
      </w:r>
    </w:p>
    <w:p w:rsidR="00FE5BE5" w:rsidRPr="00FE5BE5" w:rsidRDefault="00FE5BE5" w:rsidP="00FE5BE5">
      <w:pPr>
        <w:shd w:val="clear" w:color="auto" w:fill="F5F5F5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(Загибают поочередно  пальцы на обеих руках.)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Работа в тетради.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Итог занятия.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Логопед обобщает знания детей о правилах поведения пешеходов на улицах, дорогах. О правилах дорожного движения.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Ребята, о чём мы беседовали сегодня на занятии?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Давайте вспомним и перечислим правила поведения на дороге, улице.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1. Люди могут ходить только по тротуару.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2. Играть и бегать на тротуарах нельзя.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3. Улицу можно переходить только по переходу, на зеленый свет светофора, держа взрослого за руку.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4. В транспорте нельзя шуметь и толкаться.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eastAsia="Times New Roman" w:cs="Times New Roman"/>
          <w:color w:val="000000"/>
          <w:sz w:val="27"/>
          <w:szCs w:val="27"/>
          <w:lang w:eastAsia="ru-RU"/>
        </w:rPr>
        <w:t>5. Пожилым людям нужно уступать место.</w:t>
      </w:r>
    </w:p>
    <w:p w:rsidR="00FE5BE5" w:rsidRPr="00FE5BE5" w:rsidRDefault="00FE5BE5" w:rsidP="00FE5B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B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42D"/>
    <w:rsid w:val="000D5E9C"/>
    <w:rsid w:val="00463030"/>
    <w:rsid w:val="006C0B77"/>
    <w:rsid w:val="008242FF"/>
    <w:rsid w:val="00870751"/>
    <w:rsid w:val="00922C48"/>
    <w:rsid w:val="009B642D"/>
    <w:rsid w:val="00B36E0E"/>
    <w:rsid w:val="00B915B7"/>
    <w:rsid w:val="00EA59DF"/>
    <w:rsid w:val="00EE4070"/>
    <w:rsid w:val="00F12C76"/>
    <w:rsid w:val="00FE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КРАСОЧНАЯ Дедский Сад</dc:creator>
  <cp:keywords/>
  <dc:description/>
  <cp:lastModifiedBy>Дом</cp:lastModifiedBy>
  <cp:revision>4</cp:revision>
  <cp:lastPrinted>2023-04-24T09:21:00Z</cp:lastPrinted>
  <dcterms:created xsi:type="dcterms:W3CDTF">2021-09-21T07:16:00Z</dcterms:created>
  <dcterms:modified xsi:type="dcterms:W3CDTF">2023-04-24T09:25:00Z</dcterms:modified>
</cp:coreProperties>
</file>