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DB" w:rsidRDefault="000922DB" w:rsidP="000922DB">
      <w:pPr>
        <w:pStyle w:val="c0"/>
        <w:spacing w:before="0" w:beforeAutospacing="0" w:after="0" w:afterAutospacing="0"/>
        <w:jc w:val="center"/>
        <w:rPr>
          <w:rStyle w:val="c1"/>
          <w:b/>
          <w:color w:val="FF0000"/>
          <w:sz w:val="36"/>
          <w:szCs w:val="36"/>
        </w:rPr>
      </w:pPr>
      <w:r>
        <w:rPr>
          <w:rStyle w:val="c1"/>
          <w:b/>
          <w:color w:val="FF0000"/>
          <w:sz w:val="36"/>
          <w:szCs w:val="36"/>
        </w:rPr>
        <w:t>Консультация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center"/>
        <w:rPr>
          <w:rStyle w:val="c1"/>
          <w:b/>
          <w:color w:val="FF0000"/>
          <w:sz w:val="36"/>
          <w:szCs w:val="36"/>
        </w:rPr>
      </w:pPr>
      <w:r w:rsidRPr="006D3AF7">
        <w:rPr>
          <w:rStyle w:val="c1"/>
          <w:b/>
          <w:color w:val="FF0000"/>
          <w:sz w:val="36"/>
          <w:szCs w:val="36"/>
        </w:rPr>
        <w:t xml:space="preserve">« </w:t>
      </w:r>
      <w:proofErr w:type="spellStart"/>
      <w:r w:rsidRPr="006D3AF7">
        <w:rPr>
          <w:rStyle w:val="c1"/>
          <w:b/>
          <w:color w:val="FF0000"/>
          <w:sz w:val="36"/>
          <w:szCs w:val="36"/>
        </w:rPr>
        <w:t>Сказкотерапия</w:t>
      </w:r>
      <w:proofErr w:type="spellEnd"/>
      <w:r w:rsidRPr="006D3AF7">
        <w:rPr>
          <w:rStyle w:val="c1"/>
          <w:b/>
          <w:color w:val="FF0000"/>
          <w:sz w:val="36"/>
          <w:szCs w:val="36"/>
        </w:rPr>
        <w:t xml:space="preserve"> в работе с детьми дошкольного возраста»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right"/>
        <w:rPr>
          <w:rStyle w:val="c1"/>
          <w:b/>
          <w:sz w:val="28"/>
          <w:szCs w:val="28"/>
        </w:rPr>
      </w:pPr>
      <w:r w:rsidRPr="00EC38F7">
        <w:rPr>
          <w:rStyle w:val="c1"/>
          <w:b/>
          <w:sz w:val="28"/>
          <w:szCs w:val="28"/>
        </w:rPr>
        <w:t>Подготовила</w:t>
      </w:r>
      <w:r>
        <w:rPr>
          <w:rStyle w:val="c1"/>
          <w:b/>
          <w:sz w:val="28"/>
          <w:szCs w:val="28"/>
        </w:rPr>
        <w:t xml:space="preserve"> педагог-психолог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right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Пирожкова Светлана Борисовна</w:t>
      </w:r>
      <w:r w:rsidRPr="00EC38F7">
        <w:rPr>
          <w:rStyle w:val="c1"/>
          <w:b/>
          <w:sz w:val="28"/>
          <w:szCs w:val="28"/>
        </w:rPr>
        <w:t>.</w:t>
      </w:r>
    </w:p>
    <w:p w:rsidR="000922DB" w:rsidRPr="00EC38F7" w:rsidRDefault="000922DB" w:rsidP="000922DB">
      <w:pPr>
        <w:pStyle w:val="c0"/>
        <w:spacing w:before="0" w:beforeAutospacing="0" w:after="0" w:afterAutospacing="0"/>
        <w:ind w:firstLine="708"/>
        <w:jc w:val="right"/>
        <w:rPr>
          <w:rStyle w:val="c1"/>
          <w:b/>
          <w:sz w:val="28"/>
          <w:szCs w:val="28"/>
        </w:rPr>
      </w:pPr>
    </w:p>
    <w:p w:rsidR="000922DB" w:rsidRDefault="000922DB" w:rsidP="000922D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36"/>
          <w:szCs w:val="36"/>
        </w:rPr>
        <w:t xml:space="preserve">       </w:t>
      </w:r>
      <w:proofErr w:type="spellStart"/>
      <w:r>
        <w:rPr>
          <w:rStyle w:val="c1"/>
          <w:color w:val="000000"/>
          <w:sz w:val="28"/>
          <w:szCs w:val="28"/>
        </w:rPr>
        <w:t>Сказкотерапия</w:t>
      </w:r>
      <w:proofErr w:type="spellEnd"/>
      <w:r>
        <w:rPr>
          <w:rStyle w:val="c1"/>
          <w:color w:val="000000"/>
          <w:sz w:val="28"/>
          <w:szCs w:val="28"/>
        </w:rPr>
        <w:t xml:space="preserve"> -  пожалуй, самый детский метод психологии, и, конечно,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учили их жизни.    Исследования психологов показывают, что в любимых сказках запрограммирована жизнь ребенка. "Скажи мне, какая твоя любимая сказка, и я скажу, кто ты" - так перефразировали известную пословицу психоаналитики.    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4E1A07">
        <w:rPr>
          <w:b/>
          <w:bCs/>
          <w:color w:val="000000"/>
          <w:sz w:val="28"/>
          <w:szCs w:val="28"/>
        </w:rPr>
        <w:t>Сказкотерапия</w:t>
      </w:r>
      <w:proofErr w:type="spellEnd"/>
      <w:r w:rsidRPr="004E1A07">
        <w:rPr>
          <w:b/>
          <w:bCs/>
          <w:color w:val="000000"/>
          <w:sz w:val="28"/>
          <w:szCs w:val="28"/>
        </w:rPr>
        <w:t xml:space="preserve"> </w:t>
      </w:r>
      <w:r w:rsidRPr="004E1A07">
        <w:rPr>
          <w:color w:val="000000"/>
          <w:sz w:val="28"/>
          <w:szCs w:val="28"/>
        </w:rPr>
        <w:t>(«лечение сказкой») - это напра</w:t>
      </w:r>
      <w:r>
        <w:rPr>
          <w:color w:val="000000"/>
          <w:sz w:val="28"/>
          <w:szCs w:val="28"/>
        </w:rPr>
        <w:t xml:space="preserve">вление </w:t>
      </w:r>
      <w:proofErr w:type="spellStart"/>
      <w:r>
        <w:rPr>
          <w:color w:val="000000"/>
          <w:sz w:val="28"/>
          <w:szCs w:val="28"/>
        </w:rPr>
        <w:t>арт-терапии</w:t>
      </w:r>
      <w:proofErr w:type="spellEnd"/>
      <w:r>
        <w:rPr>
          <w:color w:val="000000"/>
          <w:sz w:val="28"/>
          <w:szCs w:val="28"/>
        </w:rPr>
        <w:t xml:space="preserve">, используемое </w:t>
      </w:r>
      <w:r w:rsidRPr="004E1A07">
        <w:rPr>
          <w:color w:val="000000"/>
          <w:sz w:val="28"/>
          <w:szCs w:val="28"/>
        </w:rPr>
        <w:t>для корректировки детских пр</w:t>
      </w:r>
      <w:r>
        <w:rPr>
          <w:color w:val="000000"/>
          <w:sz w:val="28"/>
          <w:szCs w:val="28"/>
        </w:rPr>
        <w:t>облем психологического характера.</w:t>
      </w:r>
    </w:p>
    <w:p w:rsidR="000922DB" w:rsidRPr="004E1A07" w:rsidRDefault="000922DB" w:rsidP="000922DB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1A07">
        <w:rPr>
          <w:iCs/>
          <w:color w:val="000000"/>
          <w:sz w:val="28"/>
          <w:szCs w:val="28"/>
        </w:rPr>
        <w:t>Ск</w:t>
      </w:r>
      <w:r>
        <w:rPr>
          <w:iCs/>
          <w:color w:val="000000"/>
          <w:sz w:val="28"/>
          <w:szCs w:val="28"/>
        </w:rPr>
        <w:t>азку используют и врачи</w:t>
      </w:r>
      <w:r w:rsidRPr="004E1A07">
        <w:rPr>
          <w:iCs/>
          <w:color w:val="000000"/>
          <w:sz w:val="28"/>
          <w:szCs w:val="28"/>
        </w:rPr>
        <w:t xml:space="preserve">, и психологи, и педагоги, и каждый специалист </w:t>
      </w:r>
      <w:proofErr w:type="gramStart"/>
      <w:r w:rsidRPr="004E1A07">
        <w:rPr>
          <w:iCs/>
          <w:color w:val="000000"/>
          <w:sz w:val="28"/>
          <w:szCs w:val="28"/>
        </w:rPr>
        <w:t>находит</w:t>
      </w:r>
      <w:proofErr w:type="gramEnd"/>
      <w:r w:rsidRPr="004E1A07">
        <w:rPr>
          <w:iCs/>
          <w:color w:val="000000"/>
          <w:sz w:val="28"/>
          <w:szCs w:val="28"/>
        </w:rPr>
        <w:t xml:space="preserve"> а сказке тот ресурс, который помогает ему решать его профессиональные задачи. Вовремя рассказанная сказка для ребёнка значит столько же, сколько психологическая консультация взрослого. Отличие только в том, что от ребёнка не требуется </w:t>
      </w:r>
      <w:proofErr w:type="gramStart"/>
      <w:r w:rsidRPr="004E1A07">
        <w:rPr>
          <w:iCs/>
          <w:color w:val="000000"/>
          <w:sz w:val="28"/>
          <w:szCs w:val="28"/>
        </w:rPr>
        <w:t>в слух</w:t>
      </w:r>
      <w:proofErr w:type="gramEnd"/>
      <w:r w:rsidRPr="004E1A07">
        <w:rPr>
          <w:iCs/>
          <w:color w:val="000000"/>
          <w:sz w:val="28"/>
          <w:szCs w:val="28"/>
        </w:rPr>
        <w:t xml:space="preserve"> делать выводы и анализировать, что с ним происходит: работа идёт на внутреннем подсознательном уровне. </w:t>
      </w:r>
    </w:p>
    <w:p w:rsidR="000922DB" w:rsidRPr="004E1A07" w:rsidRDefault="000922DB" w:rsidP="000922D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Pr="004E1A07">
        <w:rPr>
          <w:rStyle w:val="c1"/>
          <w:color w:val="000000"/>
          <w:sz w:val="28"/>
          <w:szCs w:val="28"/>
        </w:rPr>
        <w:t xml:space="preserve">Сказки для </w:t>
      </w:r>
      <w:proofErr w:type="spellStart"/>
      <w:r w:rsidRPr="004E1A07">
        <w:rPr>
          <w:rStyle w:val="c1"/>
          <w:color w:val="000000"/>
          <w:sz w:val="28"/>
          <w:szCs w:val="28"/>
        </w:rPr>
        <w:t>сказкотерапии</w:t>
      </w:r>
      <w:proofErr w:type="spellEnd"/>
      <w:r w:rsidRPr="004E1A07">
        <w:rPr>
          <w:rStyle w:val="c1"/>
          <w:color w:val="000000"/>
          <w:sz w:val="28"/>
          <w:szCs w:val="28"/>
        </w:rPr>
        <w:t xml:space="preserve"> подбираются разные: русские народные</w:t>
      </w:r>
      <w:r>
        <w:rPr>
          <w:rStyle w:val="c1"/>
          <w:color w:val="000000"/>
          <w:sz w:val="28"/>
          <w:szCs w:val="28"/>
        </w:rPr>
        <w:t xml:space="preserve"> и авторские, специально разработанные </w:t>
      </w:r>
      <w:proofErr w:type="spellStart"/>
      <w:r>
        <w:rPr>
          <w:rStyle w:val="c1"/>
          <w:color w:val="000000"/>
          <w:sz w:val="28"/>
          <w:szCs w:val="28"/>
        </w:rPr>
        <w:t>психокоррекционные</w:t>
      </w:r>
      <w:proofErr w:type="spellEnd"/>
      <w:r>
        <w:rPr>
          <w:rStyle w:val="c1"/>
          <w:color w:val="000000"/>
          <w:sz w:val="28"/>
          <w:szCs w:val="28"/>
        </w:rPr>
        <w:t xml:space="preserve"> и медитативные сказки, и многие другие. Часто психолог предлагает малышу сочинить сказку самостоятельно. Сочинение сказок ребёнком и для ребёнка - основа </w:t>
      </w:r>
      <w:proofErr w:type="spellStart"/>
      <w:r>
        <w:rPr>
          <w:rStyle w:val="c1"/>
          <w:color w:val="000000"/>
          <w:sz w:val="28"/>
          <w:szCs w:val="28"/>
        </w:rPr>
        <w:t>сказкотерапии</w:t>
      </w:r>
      <w:proofErr w:type="spellEnd"/>
      <w:r>
        <w:rPr>
          <w:rStyle w:val="c1"/>
          <w:color w:val="000000"/>
          <w:sz w:val="28"/>
          <w:szCs w:val="28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взрослыми. Через сказку можно, например, узнать об отношении ребенка-дошкольника к разводу родителей.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  дошкольного возраста. 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 подборе сказок необходимо учитывать  возраст аудитории. Так, например, Детям 3-5 лет наиболее понятны и близки сказки о животных и о взаимодействии людей и животных.  В этом возрасте дети часто идентифицируют себя с животными, легко перевоплощаются в них, копируя их манеру поведения.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Начиная с 5 лет, ребёнок идентифицирует  себя преимущественно с человеческими персонажами: Принцессами, Царевнами, Солдатами и пр. Чем старше становится ребёнок, тем с большим удовольствием он читает истории и сказки о людях, потому что в этих историях содержится рассказ о том, как человек познаёт мир.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Примерно с 5-6 лет ребёнок предпочитает волшебные сказки.</w:t>
      </w:r>
    </w:p>
    <w:p w:rsidR="000922DB" w:rsidRDefault="000922DB" w:rsidP="000922D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Pr="00666A06">
        <w:rPr>
          <w:color w:val="000000"/>
          <w:sz w:val="28"/>
          <w:szCs w:val="28"/>
        </w:rPr>
        <w:t xml:space="preserve">В </w:t>
      </w:r>
      <w:proofErr w:type="spellStart"/>
      <w:r w:rsidRPr="00666A06">
        <w:rPr>
          <w:color w:val="000000"/>
          <w:sz w:val="28"/>
          <w:szCs w:val="28"/>
        </w:rPr>
        <w:t>сказкотерапии</w:t>
      </w:r>
      <w:proofErr w:type="spellEnd"/>
      <w:r w:rsidRPr="00666A06">
        <w:rPr>
          <w:color w:val="000000"/>
          <w:sz w:val="28"/>
          <w:szCs w:val="28"/>
        </w:rPr>
        <w:t xml:space="preserve"> сказки структурируются по отдельно взятым детским проблемам:</w:t>
      </w:r>
    </w:p>
    <w:p w:rsidR="000922DB" w:rsidRDefault="000922DB" w:rsidP="000922DB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6A06">
        <w:rPr>
          <w:color w:val="000000"/>
          <w:sz w:val="28"/>
          <w:szCs w:val="28"/>
        </w:rPr>
        <w:lastRenderedPageBreak/>
        <w:t>сказки</w:t>
      </w:r>
      <w:r>
        <w:rPr>
          <w:color w:val="000000"/>
          <w:sz w:val="28"/>
          <w:szCs w:val="28"/>
        </w:rPr>
        <w:t xml:space="preserve"> для детей испытывающих страхи (</w:t>
      </w:r>
      <w:r w:rsidRPr="00666A06">
        <w:rPr>
          <w:color w:val="000000"/>
          <w:sz w:val="28"/>
          <w:szCs w:val="28"/>
        </w:rPr>
        <w:t>перед медицинским кабинетом и другие страхи);</w:t>
      </w:r>
    </w:p>
    <w:p w:rsidR="000922DB" w:rsidRDefault="000922DB" w:rsidP="000922DB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7A68">
        <w:rPr>
          <w:color w:val="000000"/>
          <w:sz w:val="28"/>
          <w:szCs w:val="28"/>
        </w:rPr>
        <w:t xml:space="preserve">сказки для </w:t>
      </w:r>
      <w:proofErr w:type="spellStart"/>
      <w:r w:rsidRPr="007D7A68">
        <w:rPr>
          <w:color w:val="000000"/>
          <w:sz w:val="28"/>
          <w:szCs w:val="28"/>
        </w:rPr>
        <w:t>гиперактивных</w:t>
      </w:r>
      <w:proofErr w:type="spellEnd"/>
      <w:r w:rsidRPr="007D7A68">
        <w:rPr>
          <w:color w:val="000000"/>
          <w:sz w:val="28"/>
          <w:szCs w:val="28"/>
        </w:rPr>
        <w:t xml:space="preserve"> детей;</w:t>
      </w:r>
    </w:p>
    <w:p w:rsidR="000922DB" w:rsidRDefault="000922DB" w:rsidP="000922DB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7A68">
        <w:rPr>
          <w:color w:val="000000"/>
          <w:sz w:val="28"/>
          <w:szCs w:val="28"/>
        </w:rPr>
        <w:t>сказки для агрессивных детей;</w:t>
      </w:r>
    </w:p>
    <w:p w:rsidR="000922DB" w:rsidRDefault="000922DB" w:rsidP="000922DB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7A68">
        <w:rPr>
          <w:color w:val="000000"/>
          <w:sz w:val="28"/>
          <w:szCs w:val="28"/>
        </w:rPr>
        <w:t>сказки для детей, страдающих расстройством поведения;</w:t>
      </w:r>
    </w:p>
    <w:p w:rsidR="000922DB" w:rsidRDefault="000922DB" w:rsidP="000922DB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7A68">
        <w:rPr>
          <w:color w:val="000000"/>
          <w:sz w:val="28"/>
          <w:szCs w:val="28"/>
        </w:rPr>
        <w:t>сказки для детей, которые столкнулись с проблемами семейных отношений (развод родителей, появление «нового» члена семьи и т.д.);</w:t>
      </w:r>
    </w:p>
    <w:p w:rsidR="000922DB" w:rsidRPr="007D7A68" w:rsidRDefault="000922DB" w:rsidP="000922DB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7A68">
        <w:rPr>
          <w:color w:val="000000"/>
          <w:sz w:val="28"/>
          <w:szCs w:val="28"/>
        </w:rPr>
        <w:t>сказки для детей в случае потерь значимых людей или любимых животных.</w:t>
      </w:r>
    </w:p>
    <w:p w:rsidR="000922DB" w:rsidRDefault="000922DB" w:rsidP="000922DB">
      <w:pPr>
        <w:pStyle w:val="c0"/>
        <w:tabs>
          <w:tab w:val="num" w:pos="142"/>
        </w:tabs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9D40C8">
        <w:rPr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определённые этапы</w:t>
      </w:r>
      <w:r w:rsidRPr="009D40C8">
        <w:rPr>
          <w:color w:val="000000"/>
          <w:sz w:val="28"/>
          <w:szCs w:val="28"/>
        </w:rPr>
        <w:t xml:space="preserve"> работы с</w:t>
      </w:r>
      <w:r>
        <w:rPr>
          <w:color w:val="000000"/>
          <w:sz w:val="28"/>
          <w:szCs w:val="28"/>
        </w:rPr>
        <w:t>о</w:t>
      </w:r>
      <w:r w:rsidRPr="009D40C8">
        <w:rPr>
          <w:color w:val="000000"/>
          <w:sz w:val="28"/>
          <w:szCs w:val="28"/>
        </w:rPr>
        <w:t xml:space="preserve"> сказкой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</w:rPr>
        <w:t>Простраиваются</w:t>
      </w:r>
      <w:proofErr w:type="spellEnd"/>
      <w:r>
        <w:rPr>
          <w:rStyle w:val="c1"/>
          <w:color w:val="000000"/>
          <w:sz w:val="28"/>
          <w:szCs w:val="28"/>
        </w:rPr>
        <w:t xml:space="preserve"> они следующим образом:</w:t>
      </w:r>
    </w:p>
    <w:p w:rsidR="000922DB" w:rsidRDefault="000922DB" w:rsidP="000922DB">
      <w:pPr>
        <w:pStyle w:val="c0"/>
        <w:tabs>
          <w:tab w:val="num" w:pos="142"/>
        </w:tabs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чтение или рассказ самой сказки;</w:t>
      </w:r>
    </w:p>
    <w:p w:rsidR="000922DB" w:rsidRDefault="000922DB" w:rsidP="000922DB">
      <w:pPr>
        <w:pStyle w:val="c0"/>
        <w:tabs>
          <w:tab w:val="num" w:pos="142"/>
        </w:tabs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обсуждение сказки. Причем, в обсуждении ребенок должен быть уверен, что он может высказывать любое свое мнение, т.е. все, что он ни говорит не должно подвергаться осуждению.</w:t>
      </w:r>
    </w:p>
    <w:p w:rsidR="000922DB" w:rsidRDefault="000922DB" w:rsidP="000922DB">
      <w:pPr>
        <w:pStyle w:val="c0"/>
        <w:tabs>
          <w:tab w:val="num" w:pos="142"/>
        </w:tabs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драматизация, т.е.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проиграны.</w:t>
      </w:r>
    </w:p>
    <w:p w:rsidR="000922DB" w:rsidRDefault="000922DB" w:rsidP="000922DB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Обыгрывание сказки на </w:t>
      </w:r>
      <w:proofErr w:type="spellStart"/>
      <w:r>
        <w:rPr>
          <w:rStyle w:val="c1"/>
          <w:color w:val="000000"/>
          <w:sz w:val="28"/>
          <w:szCs w:val="28"/>
        </w:rPr>
        <w:t>сказкотерапевтическом</w:t>
      </w:r>
      <w:proofErr w:type="spellEnd"/>
      <w:r w:rsidRPr="00666A06">
        <w:rPr>
          <w:rStyle w:val="c1"/>
          <w:color w:val="000000"/>
          <w:sz w:val="28"/>
          <w:szCs w:val="28"/>
        </w:rPr>
        <w:t xml:space="preserve"> занят</w:t>
      </w:r>
      <w:r>
        <w:rPr>
          <w:rStyle w:val="c1"/>
          <w:color w:val="000000"/>
          <w:sz w:val="28"/>
          <w:szCs w:val="28"/>
        </w:rPr>
        <w:t>ии осуществляется по определённой структуре. Структура содержит:</w:t>
      </w:r>
    </w:p>
    <w:p w:rsidR="000922DB" w:rsidRDefault="000922DB" w:rsidP="000922DB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  <w:u w:val="single"/>
        </w:rPr>
        <w:t>Р</w:t>
      </w:r>
      <w:r w:rsidRPr="00736867">
        <w:rPr>
          <w:rStyle w:val="c1"/>
          <w:color w:val="000000"/>
          <w:sz w:val="28"/>
          <w:szCs w:val="28"/>
          <w:u w:val="single"/>
        </w:rPr>
        <w:t>итуал «входа в сказку» (настрой)</w:t>
      </w:r>
      <w:r w:rsidRPr="00736867">
        <w:rPr>
          <w:rFonts w:eastAsia="+mn-ea"/>
          <w:color w:val="000000"/>
          <w:kern w:val="24"/>
          <w:sz w:val="28"/>
          <w:szCs w:val="28"/>
          <w:u w:val="single"/>
        </w:rPr>
        <w:t>.</w:t>
      </w:r>
      <w:r w:rsidRPr="00736867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 xml:space="preserve">начало сказки, где происходит </w:t>
      </w:r>
      <w:r w:rsidRPr="009D40C8">
        <w:rPr>
          <w:color w:val="000000"/>
          <w:sz w:val="28"/>
          <w:szCs w:val="28"/>
        </w:rPr>
        <w:t xml:space="preserve">встреча с её героями. </w:t>
      </w:r>
      <w:r>
        <w:rPr>
          <w:color w:val="000000"/>
          <w:sz w:val="28"/>
          <w:szCs w:val="28"/>
        </w:rPr>
        <w:t>Обычно «вход в сказку» н</w:t>
      </w:r>
      <w:r w:rsidRPr="009D40C8">
        <w:rPr>
          <w:color w:val="000000"/>
          <w:sz w:val="28"/>
          <w:szCs w:val="28"/>
        </w:rPr>
        <w:t>ачинается со слов: «Жили-были.</w:t>
      </w:r>
      <w:r>
        <w:rPr>
          <w:color w:val="000000"/>
          <w:sz w:val="28"/>
          <w:szCs w:val="28"/>
        </w:rPr>
        <w:t>.</w:t>
      </w:r>
      <w:r w:rsidRPr="009D40C8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</w:p>
    <w:p w:rsidR="000922DB" w:rsidRDefault="000922DB" w:rsidP="000922DB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  <w:u w:val="single"/>
        </w:rPr>
        <w:t>О</w:t>
      </w:r>
      <w:r w:rsidRPr="00736867">
        <w:rPr>
          <w:rStyle w:val="c1"/>
          <w:color w:val="000000"/>
          <w:sz w:val="28"/>
          <w:szCs w:val="28"/>
          <w:u w:val="single"/>
        </w:rPr>
        <w:t>сновную часть</w:t>
      </w:r>
      <w:r w:rsidRPr="00666A06">
        <w:rPr>
          <w:rStyle w:val="c1"/>
          <w:color w:val="000000"/>
          <w:sz w:val="28"/>
          <w:szCs w:val="28"/>
        </w:rPr>
        <w:t>, где используются приемы работы со сказкой, приемы и упражнения для развития вербального воображения ребенка</w:t>
      </w:r>
      <w:r>
        <w:rPr>
          <w:rStyle w:val="c1"/>
          <w:color w:val="000000"/>
          <w:sz w:val="28"/>
          <w:szCs w:val="28"/>
        </w:rPr>
        <w:t>. Основная часть включает:</w:t>
      </w:r>
    </w:p>
    <w:p w:rsidR="000922DB" w:rsidRDefault="000922DB" w:rsidP="000922DB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6867">
        <w:rPr>
          <w:rFonts w:ascii="Century Schoolbook" w:eastAsia="+mn-ea" w:hAnsi="Century Schoolbook" w:cs="+mn-cs"/>
          <w:color w:val="000000"/>
          <w:kern w:val="24"/>
          <w:sz w:val="40"/>
          <w:szCs w:val="40"/>
        </w:rPr>
        <w:t xml:space="preserve"> </w:t>
      </w:r>
      <w:r>
        <w:rPr>
          <w:color w:val="000000"/>
          <w:sz w:val="28"/>
          <w:szCs w:val="28"/>
        </w:rPr>
        <w:t xml:space="preserve">1. Создание проблемы. Здесь </w:t>
      </w:r>
      <w:r w:rsidRPr="00736867">
        <w:rPr>
          <w:color w:val="000000"/>
          <w:sz w:val="28"/>
          <w:szCs w:val="28"/>
        </w:rPr>
        <w:t>герой сталкивается с какой–то проблемой, конфликтом, совпадающим с проблемой ребёнка.</w:t>
      </w:r>
    </w:p>
    <w:p w:rsidR="000922DB" w:rsidRDefault="000922DB" w:rsidP="000922DB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 П</w:t>
      </w:r>
      <w:r w:rsidRPr="00736867">
        <w:rPr>
          <w:color w:val="000000"/>
          <w:sz w:val="28"/>
          <w:szCs w:val="28"/>
        </w:rPr>
        <w:t>оказ проблемы –</w:t>
      </w:r>
      <w:r>
        <w:rPr>
          <w:color w:val="000000"/>
          <w:sz w:val="28"/>
          <w:szCs w:val="28"/>
        </w:rPr>
        <w:t xml:space="preserve"> </w:t>
      </w:r>
      <w:r w:rsidRPr="00736867">
        <w:rPr>
          <w:color w:val="000000"/>
          <w:sz w:val="28"/>
          <w:szCs w:val="28"/>
        </w:rPr>
        <w:t>показ решения проблемы на примере героев сказки.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0922DB" w:rsidRDefault="000922DB" w:rsidP="000922DB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К</w:t>
      </w:r>
      <w:r w:rsidRPr="00736867">
        <w:rPr>
          <w:color w:val="000000"/>
          <w:sz w:val="28"/>
          <w:szCs w:val="28"/>
          <w:u w:val="single"/>
        </w:rPr>
        <w:t>ульминация</w:t>
      </w:r>
      <w:r>
        <w:rPr>
          <w:color w:val="000000"/>
          <w:sz w:val="28"/>
          <w:szCs w:val="28"/>
        </w:rPr>
        <w:t>. На данном этапе показывается, как герой сказки справляется с трудностями.</w:t>
      </w:r>
    </w:p>
    <w:p w:rsidR="000922DB" w:rsidRDefault="000922DB" w:rsidP="000922DB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66A0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- </w:t>
      </w:r>
      <w:r w:rsidRPr="00736867">
        <w:rPr>
          <w:rStyle w:val="c1"/>
          <w:color w:val="000000"/>
          <w:sz w:val="28"/>
          <w:szCs w:val="28"/>
          <w:u w:val="single"/>
        </w:rPr>
        <w:t>Ритуал «выхода из сказки</w:t>
      </w:r>
      <w:r w:rsidRPr="00736867">
        <w:rPr>
          <w:rFonts w:ascii="Century Schoolbook" w:eastAsia="+mn-ea" w:hAnsi="Century Schoolbook" w:cs="+mn-cs"/>
          <w:color w:val="000000"/>
          <w:kern w:val="24"/>
          <w:sz w:val="40"/>
          <w:szCs w:val="40"/>
          <w:u w:val="single"/>
        </w:rPr>
        <w:t xml:space="preserve"> </w:t>
      </w:r>
      <w:r w:rsidRPr="00736867">
        <w:rPr>
          <w:color w:val="000000"/>
          <w:sz w:val="28"/>
          <w:szCs w:val="28"/>
          <w:u w:val="single"/>
        </w:rPr>
        <w:t xml:space="preserve">или «Развязка». </w:t>
      </w:r>
      <w:r w:rsidRPr="00736867">
        <w:rPr>
          <w:color w:val="000000"/>
          <w:sz w:val="28"/>
          <w:szCs w:val="28"/>
        </w:rPr>
        <w:t>Развязка терапевтической сказки должна быть позитивной.</w:t>
      </w:r>
    </w:p>
    <w:p w:rsidR="000922DB" w:rsidRPr="009D40C8" w:rsidRDefault="000922DB" w:rsidP="000922DB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A06">
        <w:rPr>
          <w:rStyle w:val="c1"/>
          <w:color w:val="000000"/>
          <w:sz w:val="28"/>
          <w:szCs w:val="28"/>
        </w:rPr>
        <w:t xml:space="preserve"> Подобная структура занятия создает атмосферу «сказочного мира», настрой на работу с метафорой.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могут дать такие  сказки для детей?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Во-первых, ребенок понимает, что взрослых интересуют его проблемы, что они  на его стороне.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Во-вторых, он усваивает следующий подход к жизни: "ищи силы для разрешения конфликта в себе самом, ты их обязательно найдешь и победишь трудности", т.е. мы проживаем нашу жизнь так, как мы ее для себя строим.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В-третьих, истории показывают, что выход из любой ситуации есть всегда, надо только его поискать.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Формы работы со сказкой также многоцветны и разнообразны, как сама жизнь. Абсолютно всё, что нас окружает, может быть описано языком сказок. Если взрослые смогут правильно использовать все возможности </w:t>
      </w:r>
      <w:proofErr w:type="spellStart"/>
      <w:r>
        <w:rPr>
          <w:rStyle w:val="c1"/>
          <w:color w:val="000000"/>
          <w:sz w:val="28"/>
          <w:szCs w:val="28"/>
        </w:rPr>
        <w:t>сказкотерапии</w:t>
      </w:r>
      <w:proofErr w:type="spellEnd"/>
      <w:r>
        <w:rPr>
          <w:rStyle w:val="c1"/>
          <w:color w:val="000000"/>
          <w:sz w:val="28"/>
          <w:szCs w:val="28"/>
        </w:rPr>
        <w:t>, то окажут детям неоценимую помощь.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Ребенок будет знать, что взрослым </w:t>
      </w:r>
      <w:r>
        <w:rPr>
          <w:rStyle w:val="c1"/>
          <w:color w:val="000000"/>
          <w:sz w:val="28"/>
          <w:szCs w:val="28"/>
        </w:rPr>
        <w:lastRenderedPageBreak/>
        <w:t>небезразличны его проблемы,  он сможет усвоить такое жизненное правило: " нужно искать силы для преодоления трудностей в себе самом". Сказки показывают, что безвыходных ситуаций не существует, выход всегда есть - надо только его поискать.</w:t>
      </w:r>
    </w:p>
    <w:p w:rsidR="000922DB" w:rsidRDefault="000922DB" w:rsidP="000922D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Таким образом, в результате </w:t>
      </w:r>
      <w:proofErr w:type="spellStart"/>
      <w:r>
        <w:rPr>
          <w:rStyle w:val="c1"/>
          <w:color w:val="000000"/>
          <w:sz w:val="28"/>
          <w:szCs w:val="28"/>
        </w:rPr>
        <w:t>сказкотерапии</w:t>
      </w:r>
      <w:proofErr w:type="spellEnd"/>
      <w:r>
        <w:rPr>
          <w:rStyle w:val="c1"/>
          <w:color w:val="000000"/>
          <w:sz w:val="28"/>
          <w:szCs w:val="28"/>
        </w:rPr>
        <w:t>, ребенок чувствует поддержку взрослых, которая ему так необходима. Также в сказке и через восприятие сказочного мира можно создать необходимые условия для развития эмоциональной сферы дошкольника, обогатить образами и представлениями, формирующими воображение. Сказки  разовьют воображение ребёнка, научат свободно, не страшась опасностей, импровизировать, дадут ему чудесное умение использовать для решения проблем волшебную силу творчества!</w:t>
      </w:r>
    </w:p>
    <w:p w:rsidR="000922DB" w:rsidRDefault="000922DB" w:rsidP="000922DB">
      <w:pPr>
        <w:jc w:val="both"/>
      </w:pPr>
    </w:p>
    <w:p w:rsidR="00301BDD" w:rsidRDefault="00301BDD"/>
    <w:sectPr w:rsidR="00301BDD" w:rsidSect="00EC38F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67D9"/>
    <w:multiLevelType w:val="hybridMultilevel"/>
    <w:tmpl w:val="8812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2DB"/>
    <w:rsid w:val="000922DB"/>
    <w:rsid w:val="00301BDD"/>
    <w:rsid w:val="00C5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22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92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5095</Characters>
  <Application>Microsoft Office Word</Application>
  <DocSecurity>0</DocSecurity>
  <Lines>42</Lines>
  <Paragraphs>11</Paragraphs>
  <ScaleCrop>false</ScaleCrop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2016-02-08T10:23:00Z</dcterms:created>
  <dcterms:modified xsi:type="dcterms:W3CDTF">2016-02-08T10:23:00Z</dcterms:modified>
</cp:coreProperties>
</file>