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0D" w:rsidRPr="00132253" w:rsidRDefault="007B300D" w:rsidP="007B30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253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государственного бюджетного       общеобразовательного учреждения Самарской области средней общеобразовательной школы «Образовательный центр»  </w:t>
      </w:r>
      <w:proofErr w:type="gramStart"/>
      <w:r w:rsidRPr="0013225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1322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132253">
        <w:rPr>
          <w:rFonts w:ascii="Times New Roman" w:eastAsia="Times New Roman" w:hAnsi="Times New Roman"/>
          <w:sz w:val="24"/>
          <w:szCs w:val="24"/>
          <w:lang w:eastAsia="ru-RU"/>
        </w:rPr>
        <w:t>Утевка</w:t>
      </w:r>
      <w:proofErr w:type="gramEnd"/>
      <w:r w:rsidRPr="0013225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132253">
        <w:rPr>
          <w:rFonts w:ascii="Times New Roman" w:eastAsia="Times New Roman" w:hAnsi="Times New Roman"/>
          <w:sz w:val="24"/>
          <w:szCs w:val="24"/>
          <w:lang w:eastAsia="ru-RU"/>
        </w:rPr>
        <w:t>Нефтегорский</w:t>
      </w:r>
      <w:proofErr w:type="spellEnd"/>
      <w:r w:rsidRPr="00132253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 –</w:t>
      </w:r>
    </w:p>
    <w:p w:rsidR="007B300D" w:rsidRPr="00132253" w:rsidRDefault="007B300D" w:rsidP="007B300D">
      <w:pPr>
        <w:rPr>
          <w:rFonts w:ascii="Times New Roman" w:hAnsi="Times New Roman"/>
          <w:sz w:val="24"/>
          <w:szCs w:val="24"/>
        </w:rPr>
      </w:pPr>
      <w:r w:rsidRPr="001322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детский сад «Чайка» </w:t>
      </w:r>
      <w:proofErr w:type="gramStart"/>
      <w:r w:rsidRPr="0013225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132253">
        <w:rPr>
          <w:rFonts w:ascii="Times New Roman" w:eastAsia="Times New Roman" w:hAnsi="Times New Roman"/>
          <w:sz w:val="24"/>
          <w:szCs w:val="24"/>
          <w:lang w:eastAsia="ru-RU"/>
        </w:rPr>
        <w:t>. Утевка</w:t>
      </w:r>
    </w:p>
    <w:p w:rsidR="005E5EE0" w:rsidRDefault="005E5EE0" w:rsidP="005E5EE0">
      <w:pPr>
        <w:rPr>
          <w:rFonts w:ascii="Times New Roman" w:eastAsia="Times New Roman" w:hAnsi="Times New Roman" w:cs="Times New Roman"/>
        </w:rPr>
      </w:pPr>
    </w:p>
    <w:p w:rsidR="005E5EE0" w:rsidRDefault="005E5EE0" w:rsidP="005E5EE0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E5EE0" w:rsidRDefault="005E5EE0" w:rsidP="005E5EE0">
      <w:pPr>
        <w:rPr>
          <w:rFonts w:ascii="Times New Roman" w:eastAsia="Times New Roman" w:hAnsi="Times New Roman" w:cs="Times New Roman"/>
        </w:rPr>
      </w:pPr>
    </w:p>
    <w:p w:rsidR="005E5EE0" w:rsidRDefault="005E5EE0" w:rsidP="005E5EE0">
      <w:pPr>
        <w:rPr>
          <w:rFonts w:ascii="Times New Roman" w:eastAsia="Times New Roman" w:hAnsi="Times New Roman" w:cs="Times New Roman"/>
        </w:rPr>
      </w:pPr>
    </w:p>
    <w:p w:rsidR="005E5EE0" w:rsidRDefault="005E5EE0" w:rsidP="005E5EE0">
      <w:pPr>
        <w:rPr>
          <w:rFonts w:ascii="Times New Roman" w:eastAsia="Times New Roman" w:hAnsi="Times New Roman" w:cs="Times New Roman"/>
          <w:b/>
        </w:rPr>
      </w:pPr>
    </w:p>
    <w:p w:rsidR="005E5EE0" w:rsidRDefault="005E5EE0" w:rsidP="005E5EE0">
      <w:pPr>
        <w:rPr>
          <w:rFonts w:ascii="Times New Roman" w:eastAsia="Times New Roman" w:hAnsi="Times New Roman" w:cs="Times New Roman"/>
          <w:b/>
        </w:rPr>
      </w:pPr>
    </w:p>
    <w:p w:rsidR="005E5EE0" w:rsidRDefault="005E5EE0" w:rsidP="005E5EE0">
      <w:pPr>
        <w:rPr>
          <w:rFonts w:ascii="Times New Roman" w:eastAsia="Times New Roman" w:hAnsi="Times New Roman" w:cs="Times New Roman"/>
          <w:b/>
        </w:rPr>
      </w:pPr>
    </w:p>
    <w:p w:rsidR="005E5EE0" w:rsidRDefault="005E5EE0" w:rsidP="005E5EE0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Консультация для воспитателей:</w:t>
      </w:r>
    </w:p>
    <w:p w:rsidR="005E5EE0" w:rsidRDefault="005E5EE0" w:rsidP="005E5EE0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 тему: «Роль воспитателя в оздоровлении и укреплении физического развития дошкольников».</w:t>
      </w:r>
    </w:p>
    <w:p w:rsidR="005E5EE0" w:rsidRDefault="005E5EE0" w:rsidP="005E5EE0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5E5EE0" w:rsidRDefault="005E5EE0" w:rsidP="005E5EE0">
      <w:pPr>
        <w:rPr>
          <w:rFonts w:ascii="Times New Roman" w:eastAsia="Times New Roman" w:hAnsi="Times New Roman" w:cs="Times New Roman"/>
          <w:b/>
          <w:sz w:val="32"/>
        </w:rPr>
      </w:pPr>
    </w:p>
    <w:p w:rsidR="005E5EE0" w:rsidRDefault="005E5EE0" w:rsidP="005E5EE0">
      <w:pPr>
        <w:rPr>
          <w:rFonts w:ascii="Times New Roman" w:eastAsia="Times New Roman" w:hAnsi="Times New Roman" w:cs="Times New Roman"/>
          <w:sz w:val="32"/>
        </w:rPr>
      </w:pPr>
    </w:p>
    <w:p w:rsidR="005E5EE0" w:rsidRDefault="005E5EE0" w:rsidP="005E5EE0">
      <w:pPr>
        <w:rPr>
          <w:rFonts w:ascii="Times New Roman" w:eastAsia="Times New Roman" w:hAnsi="Times New Roman" w:cs="Times New Roman"/>
          <w:sz w:val="32"/>
        </w:rPr>
      </w:pPr>
    </w:p>
    <w:p w:rsidR="005E5EE0" w:rsidRDefault="005E5EE0" w:rsidP="005E5EE0">
      <w:pPr>
        <w:rPr>
          <w:rFonts w:ascii="Times New Roman" w:eastAsia="Times New Roman" w:hAnsi="Times New Roman" w:cs="Times New Roman"/>
          <w:sz w:val="32"/>
        </w:rPr>
      </w:pPr>
    </w:p>
    <w:p w:rsidR="005E5EE0" w:rsidRDefault="005E5EE0" w:rsidP="005E5EE0">
      <w:pPr>
        <w:rPr>
          <w:rFonts w:ascii="Times New Roman" w:eastAsia="Times New Roman" w:hAnsi="Times New Roman" w:cs="Times New Roman"/>
          <w:sz w:val="32"/>
        </w:rPr>
      </w:pPr>
    </w:p>
    <w:p w:rsidR="005E5EE0" w:rsidRDefault="005E5EE0" w:rsidP="005E5EE0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Подготовила</w:t>
      </w:r>
    </w:p>
    <w:p w:rsidR="005E5EE0" w:rsidRDefault="005E5EE0" w:rsidP="005E5E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воспитатель                </w:t>
      </w:r>
    </w:p>
    <w:p w:rsidR="005E5EE0" w:rsidRDefault="005E5EE0" w:rsidP="005E5E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Мокрова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В. </w:t>
      </w:r>
    </w:p>
    <w:p w:rsidR="005E5EE0" w:rsidRDefault="005E5EE0" w:rsidP="005E5EE0">
      <w:pPr>
        <w:rPr>
          <w:rFonts w:ascii="Times New Roman" w:eastAsia="Times New Roman" w:hAnsi="Times New Roman" w:cs="Times New Roman"/>
          <w:sz w:val="32"/>
        </w:rPr>
      </w:pPr>
    </w:p>
    <w:p w:rsidR="005E5EE0" w:rsidRDefault="005E5EE0" w:rsidP="005E5EE0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</w:t>
      </w:r>
    </w:p>
    <w:p w:rsidR="005E5EE0" w:rsidRDefault="005E5EE0" w:rsidP="005E5E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5E5EE0" w:rsidRDefault="005E5EE0" w:rsidP="005E5E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с. Ут</w:t>
      </w:r>
      <w:r w:rsidR="007B300D">
        <w:rPr>
          <w:rFonts w:ascii="Times New Roman" w:eastAsia="Times New Roman" w:hAnsi="Times New Roman" w:cs="Times New Roman"/>
          <w:sz w:val="28"/>
          <w:szCs w:val="28"/>
        </w:rPr>
        <w:t>евка 2019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760193" w:rsidRPr="00180871" w:rsidRDefault="005E5EE0" w:rsidP="00180871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</w:t>
      </w:r>
      <w:r w:rsidR="00760193"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760193" w:rsidRPr="00180871" w:rsidRDefault="008D2343" w:rsidP="0076019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760193"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А. Сухомлинский.</w:t>
      </w:r>
    </w:p>
    <w:p w:rsidR="00760193" w:rsidRPr="00180871" w:rsidRDefault="002F6EB3" w:rsidP="00833980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В настоящее время, в период совершенствования и обновления системы дошкольного воспитания, </w:t>
      </w:r>
      <w:proofErr w:type="spellStart"/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педагогического процесса, особое значение придается охране и укреплению физического и психического здоровья детей, полноценному развитию личности ребенка.</w:t>
      </w:r>
    </w:p>
    <w:p w:rsidR="00833980" w:rsidRPr="00180871" w:rsidRDefault="002414FB" w:rsidP="00833980">
      <w:pPr>
        <w:spacing w:before="100" w:beforeAutospacing="1" w:after="0" w:line="27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33980"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период является одним из наиболее ответственных периодов жизни человека в формировании физического здоровья и культурных навыков, обеспечивающих его совершенствование, укрепление и сохранение в будущем. Учеными доказано, что здоровье человека только на 7-8% зависит от здравоохранения и более чем на половину – от образа жизни. Сегодня установлено, что 40 % заболеваний взрослых берут свое начало с дошкольного возраста.  Именно поэтому дошкольное физическое воспитание должно быть направлено на сохранение и укрепление здоровья ребенка и на создание фундамента физической культуры будущего взрослого человека.</w:t>
      </w:r>
    </w:p>
    <w:p w:rsidR="002414FB" w:rsidRPr="00180871" w:rsidRDefault="002414FB" w:rsidP="002414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14FB" w:rsidRPr="00180871" w:rsidRDefault="002414FB" w:rsidP="002414FB">
      <w:pPr>
        <w:spacing w:after="0" w:line="270" w:lineRule="atLeast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Дошкольный возраст  является наиболее благоприятным для формирования здорового образа жизни. Большую часть времени в дошкольном учреждении ребенок находится в группе, поэтому от того, насколько грамотно будет построена деятельность воспитателя по организации оздоровительной работы с детьми, зависит сохранение и укрепление их здоровья.</w:t>
      </w:r>
    </w:p>
    <w:p w:rsidR="002414FB" w:rsidRPr="00180871" w:rsidRDefault="002414FB" w:rsidP="00270C00">
      <w:pPr>
        <w:spacing w:after="0" w:line="270" w:lineRule="atLeast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180871">
        <w:rPr>
          <w:color w:val="000000" w:themeColor="text1"/>
        </w:rPr>
        <w:t xml:space="preserve">       </w:t>
      </w:r>
      <w:r w:rsidR="00224D37"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помнить, что положительные результаты в оздоровлении дошкольников возможны только при совместной работе всего коллектива сотрудников ДОУ, в понимании важности, значимо</w:t>
      </w: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всех форм оздоровительной </w:t>
      </w:r>
      <w:r w:rsidR="00224D37"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с детьми. </w:t>
      </w:r>
      <w:r w:rsidR="00224D37"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     </w:t>
      </w:r>
    </w:p>
    <w:p w:rsidR="005E3345" w:rsidRPr="00180871" w:rsidRDefault="007B4346" w:rsidP="00270C0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Воспитатель должен обладать важными профессиональными качествами, позволяющими генерировать плодотворные педагогические идеи и обеспечивающими положительные педагогические результаты. </w:t>
      </w:r>
    </w:p>
    <w:p w:rsidR="005E3345" w:rsidRPr="00180871" w:rsidRDefault="005E3345" w:rsidP="00270C0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3345" w:rsidRPr="00180871" w:rsidRDefault="005E3345" w:rsidP="00270C0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педагогов нацелена на поддержание у ребёнка бодрого, жизнерадостного настроения, профилактику негативных эмоций и нервных срывов;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 – волевых качеств.</w:t>
      </w:r>
    </w:p>
    <w:p w:rsidR="005E3345" w:rsidRPr="00180871" w:rsidRDefault="005E3345" w:rsidP="005E33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Одним из направлений деятельности воспитателя является создание комплексной системы оздоровления</w:t>
      </w:r>
      <w:r w:rsidR="008D2343"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детей. В процессе этой работы </w:t>
      </w: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решаются следующие задачи:</w:t>
      </w:r>
    </w:p>
    <w:p w:rsidR="005E3345" w:rsidRPr="00180871" w:rsidRDefault="005E3345" w:rsidP="005E33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в группе условий для обеспечения физического и психического благополучия каждого ребёнка;</w:t>
      </w:r>
    </w:p>
    <w:p w:rsidR="005E3345" w:rsidRPr="00180871" w:rsidRDefault="005E3345" w:rsidP="005E33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основных двигательных умений и навыков, развитие основных двигательных качеств;</w:t>
      </w:r>
    </w:p>
    <w:p w:rsidR="005E3345" w:rsidRPr="00180871" w:rsidRDefault="005E3345" w:rsidP="005E33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привычки и интереса к систематическим занятиям физическими упражнениями;</w:t>
      </w:r>
    </w:p>
    <w:p w:rsidR="005E3345" w:rsidRPr="00180871" w:rsidRDefault="005E3345" w:rsidP="005E33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включение родителей в образовательный процесс по сохранению и укреплению здоровья детей.</w:t>
      </w:r>
    </w:p>
    <w:p w:rsidR="008F27B9" w:rsidRPr="00180871" w:rsidRDefault="005E3345" w:rsidP="005E33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полноценного физического развития детей, реализации их потребности в движении необходимы определенные условия. В группе должен быть оборудован уголок физической культуры, где располагаются физические пособия для развития двигательных умений и навыков, профилактики плоскостопия, формирования осанки, снятия усталости. Наряду с фабричным оборудованием хорошо, если будут использоваться нетрадиционные пособия, изготовленные самостоятельно, совместно с родителями.</w:t>
      </w:r>
    </w:p>
    <w:p w:rsidR="008F27B9" w:rsidRPr="00180871" w:rsidRDefault="006F7671" w:rsidP="002414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обеспечивать достаточную, соответствующую возрастным особенностям двигательную активность детей в течение всего дня, использовать подвижные, спортивные, народные игры и физические упражнения</w:t>
      </w:r>
    </w:p>
    <w:p w:rsidR="008B108D" w:rsidRPr="00180871" w:rsidRDefault="008F27B9" w:rsidP="008D23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систему работы с детьми входит и активное использование технологии обучения здоровому образу жизни. Обучение идет через все виды деятельности ребенка во время пребывания его в дошкольном учреждении и поддерживается родителями дома. </w:t>
      </w:r>
      <w:proofErr w:type="gramStart"/>
      <w:r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Формы организации обучения: часы здоровья, игры, игровые ситуации, беседы, акции, театрализованные представления, чтение художественной литературы, рисование.</w:t>
      </w:r>
      <w:proofErr w:type="gramEnd"/>
      <w:r w:rsidRPr="001808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108D" w:rsidRPr="0018087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    </w:t>
      </w:r>
      <w:r w:rsidR="008B108D" w:rsidRPr="00180871">
        <w:rPr>
          <w:rFonts w:ascii="Arial" w:eastAsia="Times New Roman" w:hAnsi="Arial" w:cs="Arial"/>
          <w:color w:val="000000" w:themeColor="text1"/>
          <w:kern w:val="36"/>
          <w:sz w:val="24"/>
          <w:lang w:eastAsia="ru-RU"/>
        </w:rPr>
        <w:t> </w:t>
      </w:r>
      <w:r w:rsidR="008B108D" w:rsidRPr="001808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При проведении </w:t>
      </w:r>
      <w:proofErr w:type="spellStart"/>
      <w:r w:rsidR="008B108D" w:rsidRPr="001808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здоровьесберегающих</w:t>
      </w:r>
      <w:proofErr w:type="spellEnd"/>
      <w:r w:rsidR="008B108D" w:rsidRPr="001808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мероприятий необходимо учитывать, что дошкольник воспринимает все эмоционально, непосредственно.  Поэтому, используемые методы должны отличаться доступностью и простотой, о</w:t>
      </w:r>
      <w:r w:rsidR="008D2343" w:rsidRPr="001808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бразностью восприятия, пробужда</w:t>
      </w:r>
      <w:r w:rsidR="008B108D" w:rsidRPr="001808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</w:t>
      </w:r>
      <w:r w:rsidR="008D2343" w:rsidRPr="001808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ь</w:t>
      </w:r>
      <w:r w:rsidR="008B108D" w:rsidRPr="001808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 ребенке интерес, желание отвечать на вопросы и задавать их. Степень активности, самостоятельности дошкольников определяется реакцией на методы и приемы работы педагога. Чем активнее методы обучения, тем выше уровень познавательной активности детей.</w:t>
      </w:r>
    </w:p>
    <w:p w:rsidR="00D80E28" w:rsidRPr="00180871" w:rsidRDefault="00D80E28" w:rsidP="00D80E2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Обязательным при организации регламентированной деятельности являе</w:t>
      </w:r>
      <w:r w:rsid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проведение физкультминуток, пальчиковых гимнастик и </w:t>
      </w: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гимнастики для глаз.</w:t>
      </w:r>
    </w:p>
    <w:p w:rsidR="008D2343" w:rsidRPr="00180871" w:rsidRDefault="008F27B9" w:rsidP="002414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Большое значение необходимо уделять  организации полноценного дневного сна. Для засыпания детей использовать различные методические приемы: колыбельные песенки, слушание классической музыки и сказок. После дневного отдыха </w:t>
      </w:r>
      <w:r w:rsidR="008D2343"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</w:t>
      </w:r>
      <w:r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проводить</w:t>
      </w:r>
      <w:r w:rsidR="008D2343"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игровую, тематическую</w:t>
      </w:r>
      <w:r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2343"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гимнастику - побудку </w:t>
      </w:r>
      <w:r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сочетании с профилактическими процедурами и массажем. Вечернее время предназначено для снятия утомления. Поэтому больше включается мероприятий на расслабление: минутки шалости, радости, минутки музыки </w:t>
      </w:r>
      <w:proofErr w:type="spellStart"/>
      <w:r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смехотеропии</w:t>
      </w:r>
      <w:proofErr w:type="spellEnd"/>
      <w:r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сказкотерапии</w:t>
      </w:r>
      <w:proofErr w:type="spellEnd"/>
      <w:r w:rsidR="008D2343"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1411B" w:rsidRPr="00180871" w:rsidRDefault="0091411B" w:rsidP="008D2343">
      <w:pPr>
        <w:jc w:val="both"/>
        <w:rPr>
          <w:color w:val="000000" w:themeColor="text1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Эффективным средством укрепления здоровья, снижения заболеваемости и повышения уровня работоспособности детей является закаливание организма. Солнце, воздух и вода – факторы, при систематическом воздействии которых повышается устойчивость организма к меняющимся погодным условиям.</w:t>
      </w:r>
    </w:p>
    <w:p w:rsidR="002E40D3" w:rsidRPr="00180871" w:rsidRDefault="0091411B" w:rsidP="002E40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Закаливание – это не только обтирание или обливание, но и повседневные обычные процедуры, не требующие специальной организации, дополнительного времени: нахождение в помещении и на воздухе в соответствующей одежде, умывание прохладной водой, сон при открытой форточке, окне, активные занятия физкультурой.</w:t>
      </w:r>
      <w:r w:rsidR="002E40D3"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Благоприятное его воздействие проявляется и в настроении ребёнка – он становится бодрым, жизнерадостным. Использовать свежий воздух в целях закаливания необходимо постоянно, в любое время года. Особенно благотворно влияет холодный зимний воздух в сочетании с активными физическими упражнениями и играми. Организуя прогулки детей на воздухе, создаём условия для их активной деятельности.</w:t>
      </w:r>
    </w:p>
    <w:p w:rsidR="00706E29" w:rsidRPr="00180871" w:rsidRDefault="00706E29" w:rsidP="00706E2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Многолетний опыт подобной работы показывает, что результат занятий физической культурой и спортом бывает высоким тогда, когда возникает взаимодействие между семьёй и детским садом. Вырастить ребёнка сильным, крепким, здоровым – это желание родителей и одна из ведущих задач, стоящих перед дошкольным учреждением.</w:t>
      </w:r>
    </w:p>
    <w:p w:rsidR="00706E29" w:rsidRPr="00180871" w:rsidRDefault="00706E29" w:rsidP="008D23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деятельность педагогов – детей – родителей позволяет:</w:t>
      </w:r>
    </w:p>
    <w:p w:rsidR="00706E29" w:rsidRPr="00180871" w:rsidRDefault="00706E29" w:rsidP="008D23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повысить эффективность работы по оздоровлению детей;</w:t>
      </w:r>
    </w:p>
    <w:p w:rsidR="00706E29" w:rsidRPr="00180871" w:rsidRDefault="00706E29" w:rsidP="008D23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получить необходимые знания о физическом развитии ребёнка;</w:t>
      </w:r>
    </w:p>
    <w:p w:rsidR="00706E29" w:rsidRPr="00180871" w:rsidRDefault="00706E29" w:rsidP="008D23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сформировать потребность в здоровом образе жизни в своей семье;</w:t>
      </w:r>
    </w:p>
    <w:p w:rsidR="00706E29" w:rsidRPr="00180871" w:rsidRDefault="00706E29" w:rsidP="008D23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снизить «дефицит» положительных эмоций у детей, создать атмосферу праздника при совместной спортивной деятельности;</w:t>
      </w:r>
    </w:p>
    <w:p w:rsidR="00706E29" w:rsidRPr="00180871" w:rsidRDefault="00706E29" w:rsidP="008D23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увидеть, узнать работу детского сада по физическому развитию детей;</w:t>
      </w:r>
    </w:p>
    <w:p w:rsidR="00706E29" w:rsidRPr="00180871" w:rsidRDefault="00706E29" w:rsidP="008D23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обеспечить преемственность методов и приёмов воспитания детей в семье и в детском саду.</w:t>
      </w:r>
    </w:p>
    <w:p w:rsidR="007754E4" w:rsidRPr="00180871" w:rsidRDefault="00BE4301" w:rsidP="002414FB">
      <w:pPr>
        <w:jc w:val="both"/>
        <w:rPr>
          <w:color w:val="000000" w:themeColor="text1"/>
        </w:rPr>
      </w:pPr>
      <w:proofErr w:type="gramStart"/>
      <w:r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сотрудничестве </w:t>
      </w:r>
      <w:r w:rsidR="00440F75"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семьей по формированию потребности в здоровом образе жизни у детей</w:t>
      </w:r>
      <w:proofErr w:type="gramEnd"/>
      <w:r w:rsidR="00440F75"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использова</w:t>
      </w:r>
      <w:r w:rsidR="00440F75"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как</w:t>
      </w:r>
      <w:r w:rsidR="00440F75"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традици</w:t>
      </w:r>
      <w:r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онные формы работы с родителями, так и нетрадиционные.</w:t>
      </w:r>
      <w:r w:rsidR="00440F75" w:rsidRPr="00180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E4301" w:rsidRPr="00180871" w:rsidRDefault="00BE4301" w:rsidP="00BE4301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180871">
        <w:rPr>
          <w:color w:val="000000" w:themeColor="text1"/>
          <w:sz w:val="28"/>
          <w:szCs w:val="28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</w:t>
      </w:r>
    </w:p>
    <w:p w:rsidR="00BE4301" w:rsidRPr="00180871" w:rsidRDefault="00BE4301" w:rsidP="00BE43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профессиональная компетентность педагогов дошкольного образовательного учреждения, любовь к своей профессии и, конечно же, к детям, способствуют сохранению и укреплению здоровья детей. Дети – будущее нашего общества. И, следовательно, от нас зависит его благополучие.</w:t>
      </w:r>
    </w:p>
    <w:p w:rsidR="007754E4" w:rsidRPr="00BE4301" w:rsidRDefault="007754E4" w:rsidP="002414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54E4" w:rsidRPr="00BE4301" w:rsidSect="001A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A6" w:rsidRDefault="00E14EA6" w:rsidP="0074506B">
      <w:pPr>
        <w:spacing w:after="0" w:line="240" w:lineRule="auto"/>
      </w:pPr>
      <w:r>
        <w:separator/>
      </w:r>
    </w:p>
  </w:endnote>
  <w:endnote w:type="continuationSeparator" w:id="0">
    <w:p w:rsidR="00E14EA6" w:rsidRDefault="00E14EA6" w:rsidP="0074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6B" w:rsidRDefault="007450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6B" w:rsidRDefault="007450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6B" w:rsidRDefault="007450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A6" w:rsidRDefault="00E14EA6" w:rsidP="0074506B">
      <w:pPr>
        <w:spacing w:after="0" w:line="240" w:lineRule="auto"/>
      </w:pPr>
      <w:r>
        <w:separator/>
      </w:r>
    </w:p>
  </w:footnote>
  <w:footnote w:type="continuationSeparator" w:id="0">
    <w:p w:rsidR="00E14EA6" w:rsidRDefault="00E14EA6" w:rsidP="0074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6B" w:rsidRDefault="007450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6B" w:rsidRDefault="007450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6B" w:rsidRDefault="007450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980"/>
    <w:rsid w:val="000902C4"/>
    <w:rsid w:val="000A1F25"/>
    <w:rsid w:val="000A29EF"/>
    <w:rsid w:val="000A60B1"/>
    <w:rsid w:val="00134A06"/>
    <w:rsid w:val="00134F33"/>
    <w:rsid w:val="0017072C"/>
    <w:rsid w:val="00180871"/>
    <w:rsid w:val="001A2D4E"/>
    <w:rsid w:val="00224D37"/>
    <w:rsid w:val="002414FB"/>
    <w:rsid w:val="00256B59"/>
    <w:rsid w:val="00262762"/>
    <w:rsid w:val="00270C00"/>
    <w:rsid w:val="002C7A30"/>
    <w:rsid w:val="002E40D3"/>
    <w:rsid w:val="002F2A75"/>
    <w:rsid w:val="002F3580"/>
    <w:rsid w:val="002F6EB3"/>
    <w:rsid w:val="003A68B0"/>
    <w:rsid w:val="003D496B"/>
    <w:rsid w:val="00440F75"/>
    <w:rsid w:val="004E462A"/>
    <w:rsid w:val="00512FB8"/>
    <w:rsid w:val="00537844"/>
    <w:rsid w:val="005E3345"/>
    <w:rsid w:val="005E5EE0"/>
    <w:rsid w:val="006404A2"/>
    <w:rsid w:val="0066748E"/>
    <w:rsid w:val="006B02D0"/>
    <w:rsid w:val="006B6365"/>
    <w:rsid w:val="006F7671"/>
    <w:rsid w:val="00706E29"/>
    <w:rsid w:val="0074506B"/>
    <w:rsid w:val="00760193"/>
    <w:rsid w:val="00764D41"/>
    <w:rsid w:val="007754E4"/>
    <w:rsid w:val="007A7E63"/>
    <w:rsid w:val="007B300D"/>
    <w:rsid w:val="007B4346"/>
    <w:rsid w:val="00826BCC"/>
    <w:rsid w:val="00833980"/>
    <w:rsid w:val="008B108D"/>
    <w:rsid w:val="008B3229"/>
    <w:rsid w:val="008B3468"/>
    <w:rsid w:val="008C0E49"/>
    <w:rsid w:val="008D2343"/>
    <w:rsid w:val="008F27B9"/>
    <w:rsid w:val="0091411B"/>
    <w:rsid w:val="0095188A"/>
    <w:rsid w:val="009D360D"/>
    <w:rsid w:val="00A95743"/>
    <w:rsid w:val="00AB5EEC"/>
    <w:rsid w:val="00B01105"/>
    <w:rsid w:val="00B71ACA"/>
    <w:rsid w:val="00BE4301"/>
    <w:rsid w:val="00D34E60"/>
    <w:rsid w:val="00D80E28"/>
    <w:rsid w:val="00D8586D"/>
    <w:rsid w:val="00E14EA6"/>
    <w:rsid w:val="00E72C34"/>
    <w:rsid w:val="00EE1752"/>
    <w:rsid w:val="00EF71D4"/>
    <w:rsid w:val="00F03AF5"/>
    <w:rsid w:val="00F611C7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506B"/>
  </w:style>
  <w:style w:type="paragraph" w:styleId="a5">
    <w:name w:val="footer"/>
    <w:basedOn w:val="a"/>
    <w:link w:val="a6"/>
    <w:uiPriority w:val="99"/>
    <w:semiHidden/>
    <w:unhideWhenUsed/>
    <w:rsid w:val="0074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506B"/>
  </w:style>
  <w:style w:type="paragraph" w:styleId="a7">
    <w:name w:val="Normal (Web)"/>
    <w:basedOn w:val="a"/>
    <w:uiPriority w:val="99"/>
    <w:unhideWhenUsed/>
    <w:rsid w:val="00BE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04AB-EF85-4665-AE8E-D21D05BF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Мой</cp:lastModifiedBy>
  <cp:revision>32</cp:revision>
  <dcterms:created xsi:type="dcterms:W3CDTF">2015-01-22T16:03:00Z</dcterms:created>
  <dcterms:modified xsi:type="dcterms:W3CDTF">2020-03-05T05:00:00Z</dcterms:modified>
</cp:coreProperties>
</file>